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461C6" w14:textId="77777777" w:rsidR="00FD7E5F" w:rsidRDefault="00FD7E5F" w:rsidP="004E34DC">
      <w:pPr>
        <w:spacing w:after="0" w:line="240" w:lineRule="auto"/>
        <w:jc w:val="both"/>
        <w:rPr>
          <w:rFonts w:ascii="Century Gothic" w:hAnsi="Century Gothic"/>
          <w:bCs/>
          <w:sz w:val="28"/>
          <w:szCs w:val="28"/>
        </w:rPr>
      </w:pPr>
    </w:p>
    <w:p w14:paraId="69B55D5E" w14:textId="77777777" w:rsidR="00CD2DDE" w:rsidRDefault="00CD2DDE" w:rsidP="004E34DC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</w:p>
    <w:p w14:paraId="5EAD84A1" w14:textId="44B7BAA7" w:rsidR="00484F74" w:rsidRPr="006B5D33" w:rsidRDefault="00994DA4" w:rsidP="00BF3F8B">
      <w:pPr>
        <w:pBdr>
          <w:bottom w:val="single" w:sz="4" w:space="1" w:color="auto"/>
        </w:pBd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 w:rsidRPr="006B5D33">
        <w:rPr>
          <w:rFonts w:ascii="Century Gothic" w:hAnsi="Century Gothic"/>
          <w:b/>
          <w:sz w:val="28"/>
          <w:szCs w:val="28"/>
        </w:rPr>
        <w:t>Réflexion</w:t>
      </w:r>
    </w:p>
    <w:p w14:paraId="5B005DBC" w14:textId="77777777" w:rsidR="00CD2DDE" w:rsidRDefault="00CD2DDE" w:rsidP="004E34DC">
      <w:pPr>
        <w:spacing w:after="0" w:line="240" w:lineRule="auto"/>
        <w:jc w:val="both"/>
        <w:rPr>
          <w:rFonts w:ascii="Century Gothic" w:hAnsi="Century Gothic"/>
          <w:bCs/>
        </w:rPr>
      </w:pPr>
    </w:p>
    <w:p w14:paraId="6A958910" w14:textId="39FEBAF9" w:rsidR="009253F5" w:rsidRDefault="00484F74" w:rsidP="004E34DC">
      <w:p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Cette activité réflexive vous permettra de conna</w:t>
      </w:r>
      <w:r w:rsidR="00BF3F8B">
        <w:rPr>
          <w:rFonts w:ascii="Century Gothic" w:hAnsi="Century Gothic"/>
          <w:bCs/>
        </w:rPr>
        <w:t>i</w:t>
      </w:r>
      <w:r>
        <w:rPr>
          <w:rFonts w:ascii="Century Gothic" w:hAnsi="Century Gothic"/>
          <w:bCs/>
        </w:rPr>
        <w:t>tre les bonnes pratiques en évaluation des apprentissages et de la compétence et de poser un regard sur votre stratégie d’évaluation.</w:t>
      </w:r>
    </w:p>
    <w:p w14:paraId="79935DFE" w14:textId="5E407440" w:rsidR="004E34DC" w:rsidRDefault="004E34DC" w:rsidP="004E34DC">
      <w:pPr>
        <w:spacing w:after="0" w:line="240" w:lineRule="auto"/>
        <w:jc w:val="both"/>
        <w:rPr>
          <w:rFonts w:ascii="Century Gothic" w:hAnsi="Century Gothic"/>
          <w:b/>
        </w:rPr>
      </w:pPr>
    </w:p>
    <w:p w14:paraId="69B8A618" w14:textId="77777777" w:rsidR="00CD2DDE" w:rsidRDefault="00CD2DDE" w:rsidP="004E34DC">
      <w:pPr>
        <w:spacing w:after="0" w:line="240" w:lineRule="auto"/>
        <w:jc w:val="both"/>
        <w:rPr>
          <w:rFonts w:ascii="Century Gothic" w:hAnsi="Century Gothic"/>
          <w:b/>
        </w:rPr>
      </w:pPr>
    </w:p>
    <w:p w14:paraId="3151C6AD" w14:textId="4504A526" w:rsidR="00484F74" w:rsidRPr="00D95082" w:rsidRDefault="00994DA4" w:rsidP="00BF3F8B">
      <w:pPr>
        <w:pBdr>
          <w:bottom w:val="single" w:sz="4" w:space="1" w:color="auto"/>
        </w:pBdr>
        <w:spacing w:after="0" w:line="240" w:lineRule="auto"/>
        <w:jc w:val="both"/>
        <w:rPr>
          <w:rFonts w:ascii="Century Gothic" w:hAnsi="Century Gothic"/>
          <w:b/>
        </w:rPr>
      </w:pPr>
      <w:r w:rsidRPr="00CD2DDE">
        <w:rPr>
          <w:rFonts w:ascii="Century Gothic" w:hAnsi="Century Gothic"/>
          <w:b/>
          <w:sz w:val="28"/>
          <w:szCs w:val="28"/>
        </w:rPr>
        <w:t>Démarche</w:t>
      </w:r>
    </w:p>
    <w:p w14:paraId="2E8C7853" w14:textId="77777777" w:rsidR="00CD2DDE" w:rsidRDefault="00CD2DDE" w:rsidP="004E34DC">
      <w:pPr>
        <w:spacing w:after="0" w:line="240" w:lineRule="auto"/>
        <w:jc w:val="both"/>
        <w:rPr>
          <w:rFonts w:ascii="Century Gothic" w:hAnsi="Century Gothic"/>
        </w:rPr>
      </w:pPr>
    </w:p>
    <w:p w14:paraId="293FAE18" w14:textId="7C57B300" w:rsidR="00484F74" w:rsidRDefault="00484F74" w:rsidP="004E34DC">
      <w:pPr>
        <w:spacing w:after="0" w:line="240" w:lineRule="auto"/>
        <w:jc w:val="both"/>
        <w:rPr>
          <w:rFonts w:ascii="Century Gothic" w:hAnsi="Century Gothic"/>
        </w:rPr>
      </w:pPr>
      <w:r w:rsidRPr="00D95082">
        <w:rPr>
          <w:rFonts w:ascii="Century Gothic" w:hAnsi="Century Gothic"/>
        </w:rPr>
        <w:t xml:space="preserve">Pour chacun des tableaux répertoriant les bonnes pratiques en lien avec </w:t>
      </w:r>
      <w:r>
        <w:rPr>
          <w:rFonts w:ascii="Century Gothic" w:hAnsi="Century Gothic"/>
        </w:rPr>
        <w:t>l’évaluation des apprentissages et de la compétence</w:t>
      </w:r>
      <w:r w:rsidRPr="00D95082">
        <w:rPr>
          <w:rFonts w:ascii="Century Gothic" w:hAnsi="Century Gothic"/>
        </w:rPr>
        <w:t>, nous vous proposons de :</w:t>
      </w:r>
    </w:p>
    <w:p w14:paraId="4B7B1151" w14:textId="77777777" w:rsidR="00BF3F8B" w:rsidRPr="00D95082" w:rsidRDefault="00BF3F8B" w:rsidP="004E34DC">
      <w:pPr>
        <w:spacing w:after="0" w:line="240" w:lineRule="auto"/>
        <w:jc w:val="both"/>
        <w:rPr>
          <w:rFonts w:ascii="Century Gothic" w:hAnsi="Century Gothic"/>
        </w:rPr>
      </w:pPr>
    </w:p>
    <w:p w14:paraId="0B06A0FE" w14:textId="77777777" w:rsidR="00484F74" w:rsidRPr="00D95082" w:rsidRDefault="00484F74" w:rsidP="004E34D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proofErr w:type="gramStart"/>
      <w:r w:rsidRPr="00D95082">
        <w:rPr>
          <w:rFonts w:ascii="Century Gothic" w:hAnsi="Century Gothic"/>
        </w:rPr>
        <w:t>situer</w:t>
      </w:r>
      <w:proofErr w:type="gramEnd"/>
      <w:r w:rsidRPr="00D95082">
        <w:rPr>
          <w:rFonts w:ascii="Century Gothic" w:hAnsi="Century Gothic"/>
        </w:rPr>
        <w:t xml:space="preserve"> votre pratique au regard de chaque énoncé,</w:t>
      </w:r>
    </w:p>
    <w:p w14:paraId="185AF4B0" w14:textId="77777777" w:rsidR="00484F74" w:rsidRPr="00D95082" w:rsidRDefault="00484F74" w:rsidP="004E34D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proofErr w:type="gramStart"/>
      <w:r w:rsidRPr="00D95082">
        <w:rPr>
          <w:rFonts w:ascii="Century Gothic" w:hAnsi="Century Gothic"/>
        </w:rPr>
        <w:t>noter</w:t>
      </w:r>
      <w:proofErr w:type="gramEnd"/>
      <w:r w:rsidRPr="00D95082">
        <w:rPr>
          <w:rFonts w:ascii="Century Gothic" w:hAnsi="Century Gothic"/>
        </w:rPr>
        <w:t xml:space="preserve"> vos observations, réflexions ou pistes d’amélioration personnelles,</w:t>
      </w:r>
    </w:p>
    <w:p w14:paraId="4830C265" w14:textId="300480C9" w:rsidR="00484F74" w:rsidRDefault="00484F74" w:rsidP="004E34D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proofErr w:type="gramStart"/>
      <w:r w:rsidRPr="00D95082">
        <w:rPr>
          <w:rFonts w:ascii="Century Gothic" w:hAnsi="Century Gothic"/>
        </w:rPr>
        <w:t>identifier</w:t>
      </w:r>
      <w:proofErr w:type="gramEnd"/>
      <w:r w:rsidRPr="00D95082">
        <w:rPr>
          <w:rFonts w:ascii="Century Gothic" w:hAnsi="Century Gothic"/>
        </w:rPr>
        <w:t xml:space="preserve"> des éléments auxquels il serait pertinent de porter une attention particulière ou pour lesquels vous souhaiteriez obtenir un accompagnement de votre conseillère </w:t>
      </w:r>
      <w:r w:rsidR="00BF3F8B">
        <w:rPr>
          <w:rFonts w:ascii="Century Gothic" w:hAnsi="Century Gothic"/>
        </w:rPr>
        <w:t xml:space="preserve">ou votre conseiller </w:t>
      </w:r>
      <w:r w:rsidRPr="00D95082">
        <w:rPr>
          <w:rFonts w:ascii="Century Gothic" w:hAnsi="Century Gothic"/>
        </w:rPr>
        <w:t>pédagogique</w:t>
      </w:r>
      <w:r>
        <w:rPr>
          <w:rFonts w:ascii="Century Gothic" w:hAnsi="Century Gothic"/>
        </w:rPr>
        <w:t>.</w:t>
      </w:r>
    </w:p>
    <w:p w14:paraId="191CF737" w14:textId="6BC8E7AB" w:rsidR="00484F74" w:rsidRDefault="00484F74" w:rsidP="004E34DC">
      <w:pPr>
        <w:pStyle w:val="Paragraphedeliste"/>
        <w:spacing w:after="0" w:line="240" w:lineRule="auto"/>
        <w:ind w:left="1065"/>
        <w:jc w:val="both"/>
        <w:rPr>
          <w:rFonts w:ascii="Century Gothic" w:hAnsi="Century Gothic"/>
        </w:rPr>
      </w:pPr>
    </w:p>
    <w:p w14:paraId="156C7C1E" w14:textId="77777777" w:rsidR="00CD2DDE" w:rsidRPr="00484F74" w:rsidRDefault="00CD2DDE" w:rsidP="004E34DC">
      <w:pPr>
        <w:pStyle w:val="Paragraphedeliste"/>
        <w:spacing w:after="0" w:line="240" w:lineRule="auto"/>
        <w:ind w:left="1065"/>
        <w:jc w:val="both"/>
        <w:rPr>
          <w:rFonts w:ascii="Century Gothic" w:hAnsi="Century Gothic"/>
        </w:rPr>
      </w:pPr>
    </w:p>
    <w:p w14:paraId="4612BDD0" w14:textId="60A87C03" w:rsidR="00484F74" w:rsidRDefault="00484F74" w:rsidP="00BF3F8B">
      <w:pPr>
        <w:pBdr>
          <w:bottom w:val="single" w:sz="4" w:space="1" w:color="auto"/>
        </w:pBdr>
        <w:spacing w:after="0" w:line="240" w:lineRule="auto"/>
        <w:jc w:val="both"/>
        <w:rPr>
          <w:rFonts w:ascii="Century Gothic" w:hAnsi="Century Gothic"/>
          <w:b/>
        </w:rPr>
      </w:pPr>
      <w:r w:rsidRPr="00CD2DDE">
        <w:rPr>
          <w:rFonts w:ascii="Century Gothic" w:hAnsi="Century Gothic"/>
          <w:b/>
          <w:sz w:val="28"/>
          <w:szCs w:val="28"/>
        </w:rPr>
        <w:t>Références et lectures complémentaires</w:t>
      </w:r>
    </w:p>
    <w:p w14:paraId="6B01403C" w14:textId="77777777" w:rsidR="00CD2DDE" w:rsidRPr="00D95082" w:rsidRDefault="00CD2DDE" w:rsidP="004E34DC">
      <w:pPr>
        <w:spacing w:after="0" w:line="240" w:lineRule="auto"/>
        <w:rPr>
          <w:rFonts w:ascii="Century Gothic" w:hAnsi="Century Gothic"/>
          <w:b/>
        </w:rPr>
      </w:pPr>
    </w:p>
    <w:p w14:paraId="5808B751" w14:textId="7ECC7172" w:rsidR="00484F74" w:rsidRDefault="00484F74" w:rsidP="00A81ECA">
      <w:pPr>
        <w:spacing w:after="0" w:line="240" w:lineRule="auto"/>
        <w:ind w:left="567" w:hanging="567"/>
        <w:rPr>
          <w:rStyle w:val="Lienhypertexte"/>
          <w:rFonts w:ascii="Century Gothic" w:hAnsi="Century Gothic" w:cstheme="minorHAnsi"/>
          <w:shd w:val="clear" w:color="auto" w:fill="FFFFFF"/>
        </w:rPr>
      </w:pPr>
      <w:r w:rsidRPr="00D95082">
        <w:rPr>
          <w:rFonts w:ascii="Century Gothic" w:hAnsi="Century Gothic" w:cstheme="minorHAnsi"/>
          <w:color w:val="222222"/>
          <w:shd w:val="clear" w:color="auto" w:fill="FFFFFF"/>
        </w:rPr>
        <w:t>BAGUET, S</w:t>
      </w:r>
      <w:r w:rsidR="008C57F7">
        <w:rPr>
          <w:rFonts w:ascii="Century Gothic" w:hAnsi="Century Gothic" w:cstheme="minorHAnsi"/>
          <w:color w:val="222222"/>
          <w:shd w:val="clear" w:color="auto" w:fill="FFFFFF"/>
        </w:rPr>
        <w:t>.</w:t>
      </w:r>
      <w:r w:rsidRPr="00D95082">
        <w:rPr>
          <w:rFonts w:ascii="Century Gothic" w:hAnsi="Century Gothic" w:cstheme="minorHAnsi"/>
          <w:color w:val="222222"/>
          <w:shd w:val="clear" w:color="auto" w:fill="FFFFFF"/>
        </w:rPr>
        <w:t xml:space="preserve"> (2015). </w:t>
      </w:r>
      <w:r w:rsidRPr="00D95082">
        <w:rPr>
          <w:rFonts w:ascii="Century Gothic" w:hAnsi="Century Gothic" w:cstheme="minorHAnsi"/>
          <w:i/>
          <w:iCs/>
          <w:color w:val="222222"/>
          <w:shd w:val="clear" w:color="auto" w:fill="FFFFFF"/>
        </w:rPr>
        <w:t>L’évaluation par compétences</w:t>
      </w:r>
      <w:r w:rsidR="00D875DE" w:rsidRPr="00A81ECA">
        <w:rPr>
          <w:rFonts w:ascii="Century Gothic" w:hAnsi="Century Gothic" w:cstheme="minorHAnsi"/>
          <w:color w:val="222222"/>
          <w:shd w:val="clear" w:color="auto" w:fill="FFFFFF"/>
        </w:rPr>
        <w:t>.</w:t>
      </w:r>
      <w:r w:rsidRPr="00A81ECA">
        <w:rPr>
          <w:rFonts w:ascii="Century Gothic" w:hAnsi="Century Gothic" w:cstheme="minorHAnsi"/>
          <w:color w:val="222222"/>
          <w:shd w:val="clear" w:color="auto" w:fill="FFFFFF"/>
        </w:rPr>
        <w:t> </w:t>
      </w:r>
      <w:proofErr w:type="spellStart"/>
      <w:r w:rsidR="00A81ECA" w:rsidRPr="00A81ECA">
        <w:rPr>
          <w:rFonts w:ascii="Century Gothic" w:hAnsi="Century Gothic" w:cstheme="minorHAnsi"/>
          <w:color w:val="222222"/>
          <w:shd w:val="clear" w:color="auto" w:fill="FFFFFF"/>
        </w:rPr>
        <w:t>Education</w:t>
      </w:r>
      <w:proofErr w:type="spellEnd"/>
      <w:r w:rsidR="00A81ECA" w:rsidRPr="00A81ECA">
        <w:rPr>
          <w:rFonts w:ascii="Century Gothic" w:hAnsi="Century Gothic" w:cstheme="minorHAnsi"/>
          <w:color w:val="222222"/>
          <w:shd w:val="clear" w:color="auto" w:fill="FFFFFF"/>
        </w:rPr>
        <w:t xml:space="preserve">. </w:t>
      </w:r>
      <w:r w:rsidRPr="00D95082">
        <w:rPr>
          <w:rFonts w:ascii="Century Gothic" w:hAnsi="Century Gothic" w:cstheme="minorHAnsi"/>
          <w:color w:val="222222"/>
          <w:shd w:val="clear" w:color="auto" w:fill="FFFFFF"/>
        </w:rPr>
        <w:t>(Mémoire, ESPE Grenoble). </w:t>
      </w:r>
      <w:r w:rsidR="008C57F7">
        <w:rPr>
          <w:rFonts w:ascii="Century" w:hAnsi="Century" w:cstheme="minorHAnsi"/>
          <w:color w:val="222222"/>
          <w:shd w:val="clear" w:color="auto" w:fill="FFFFFF"/>
        </w:rPr>
        <w:t>[</w:t>
      </w:r>
      <w:r w:rsidR="008C57F7">
        <w:rPr>
          <w:rFonts w:ascii="Century Gothic" w:hAnsi="Century Gothic" w:cstheme="minorHAnsi"/>
          <w:color w:val="222222"/>
          <w:shd w:val="clear" w:color="auto" w:fill="FFFFFF"/>
        </w:rPr>
        <w:t>En ligne</w:t>
      </w:r>
      <w:r w:rsidR="008C57F7">
        <w:rPr>
          <w:rFonts w:ascii="Century" w:hAnsi="Century" w:cstheme="minorHAnsi"/>
          <w:color w:val="222222"/>
          <w:shd w:val="clear" w:color="auto" w:fill="FFFFFF"/>
        </w:rPr>
        <w:t>]. [</w:t>
      </w:r>
      <w:hyperlink r:id="rId11" w:history="1">
        <w:r w:rsidRPr="00C81D95">
          <w:rPr>
            <w:rStyle w:val="Lienhypertexte"/>
            <w:rFonts w:ascii="Century Gothic" w:hAnsi="Century Gothic" w:cstheme="minorHAnsi"/>
            <w:color w:val="C00000"/>
            <w:shd w:val="clear" w:color="auto" w:fill="FFFFFF"/>
          </w:rPr>
          <w:t>https://dumas.ccsd.cnrs.fr/dumas-01260624</w:t>
        </w:r>
      </w:hyperlink>
      <w:r w:rsidR="008C57F7">
        <w:rPr>
          <w:rFonts w:ascii="Century" w:hAnsi="Century" w:cstheme="minorHAnsi"/>
          <w:color w:val="222222"/>
          <w:shd w:val="clear" w:color="auto" w:fill="FFFFFF"/>
        </w:rPr>
        <w:t>].</w:t>
      </w:r>
    </w:p>
    <w:p w14:paraId="0F70F23F" w14:textId="77777777" w:rsidR="00275168" w:rsidRPr="00D95082" w:rsidRDefault="00275168" w:rsidP="00A81ECA">
      <w:pPr>
        <w:spacing w:after="0" w:line="240" w:lineRule="auto"/>
        <w:rPr>
          <w:rFonts w:ascii="Century Gothic" w:hAnsi="Century Gothic" w:cstheme="minorHAnsi"/>
          <w:color w:val="222222"/>
          <w:shd w:val="clear" w:color="auto" w:fill="FFFFFF"/>
        </w:rPr>
      </w:pPr>
    </w:p>
    <w:p w14:paraId="3D1F0E66" w14:textId="00BAE48C" w:rsidR="006E6513" w:rsidRDefault="00484F74" w:rsidP="00A81EC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entury" w:hAnsi="Century" w:cstheme="minorHAnsi"/>
          <w:color w:val="222222"/>
          <w:shd w:val="clear" w:color="auto" w:fill="FFFFFF"/>
        </w:rPr>
      </w:pPr>
      <w:bookmarkStart w:id="0" w:name="_Hlk47965143"/>
      <w:r w:rsidRPr="00D95082">
        <w:rPr>
          <w:rFonts w:ascii="Century Gothic" w:hAnsi="Century Gothic" w:cstheme="minorHAnsi"/>
          <w:color w:val="000000"/>
          <w:lang w:bidi="he-IL"/>
        </w:rPr>
        <w:t xml:space="preserve">BOUCHER, C. (2016). </w:t>
      </w:r>
      <w:r w:rsidRPr="00D875DE">
        <w:rPr>
          <w:rFonts w:ascii="Century Gothic" w:hAnsi="Century Gothic" w:cstheme="minorHAnsi"/>
          <w:i/>
          <w:iCs/>
          <w:color w:val="000000"/>
          <w:lang w:bidi="he-IL"/>
        </w:rPr>
        <w:t>L’évaluation et la rétroaction par les pairs en enseignement supérieur</w:t>
      </w:r>
      <w:r w:rsidR="00D875DE">
        <w:rPr>
          <w:rFonts w:ascii="Century Gothic" w:hAnsi="Century Gothic" w:cstheme="minorHAnsi"/>
          <w:i/>
          <w:iCs/>
          <w:color w:val="000000"/>
          <w:lang w:bidi="he-IL"/>
        </w:rPr>
        <w:t>.</w:t>
      </w:r>
      <w:r w:rsidR="00D875DE">
        <w:rPr>
          <w:rFonts w:ascii="Century Gothic" w:hAnsi="Century Gothic" w:cstheme="minorHAnsi"/>
          <w:color w:val="000000"/>
          <w:lang w:bidi="he-IL"/>
        </w:rPr>
        <w:t xml:space="preserve"> </w:t>
      </w:r>
      <w:r w:rsidRPr="00D95082">
        <w:rPr>
          <w:rFonts w:ascii="Century Gothic" w:hAnsi="Century Gothic" w:cstheme="minorHAnsi"/>
          <w:color w:val="000000"/>
          <w:lang w:bidi="he-IL"/>
        </w:rPr>
        <w:t xml:space="preserve">Portail du soutien à la pédagogie universitaire du réseau de l’Université du </w:t>
      </w:r>
      <w:r w:rsidRPr="00D95082">
        <w:rPr>
          <w:rFonts w:ascii="Century Gothic" w:hAnsi="Century Gothic" w:cs="Calibri"/>
          <w:color w:val="000000"/>
          <w:lang w:bidi="he-IL"/>
        </w:rPr>
        <w:t>Québec.</w:t>
      </w:r>
      <w:r w:rsidR="00A81ECA">
        <w:rPr>
          <w:rFonts w:ascii="Century Gothic" w:hAnsi="Century Gothic" w:cs="Calibri"/>
          <w:color w:val="000000"/>
          <w:lang w:bidi="he-IL"/>
        </w:rPr>
        <w:t xml:space="preserve"> </w:t>
      </w:r>
      <w:r w:rsidR="00A81ECA" w:rsidRPr="00D875DE">
        <w:rPr>
          <w:rFonts w:ascii="Century Gothic" w:hAnsi="Century Gothic" w:cstheme="minorHAnsi"/>
          <w:color w:val="000000"/>
          <w:lang w:bidi="he-IL"/>
        </w:rPr>
        <w:t>(Bulletin de veille no. 6</w:t>
      </w:r>
      <w:r w:rsidR="00A81ECA">
        <w:rPr>
          <w:rFonts w:ascii="Century Gothic" w:hAnsi="Century Gothic" w:cstheme="minorHAnsi"/>
          <w:color w:val="000000"/>
          <w:lang w:bidi="he-IL"/>
        </w:rPr>
        <w:t>,</w:t>
      </w:r>
      <w:r w:rsidR="00A81ECA" w:rsidRPr="00D95082">
        <w:rPr>
          <w:rFonts w:ascii="Century Gothic" w:hAnsi="Century Gothic" w:cstheme="minorHAnsi"/>
          <w:color w:val="000000"/>
          <w:lang w:bidi="he-IL"/>
        </w:rPr>
        <w:t xml:space="preserve"> février 2016</w:t>
      </w:r>
      <w:r w:rsidR="00A81ECA">
        <w:rPr>
          <w:rFonts w:ascii="Century Gothic" w:hAnsi="Century Gothic" w:cstheme="minorHAnsi"/>
          <w:color w:val="000000"/>
          <w:lang w:bidi="he-IL"/>
        </w:rPr>
        <w:t>)</w:t>
      </w:r>
      <w:r w:rsidR="00A81ECA" w:rsidRPr="00D95082">
        <w:rPr>
          <w:rFonts w:ascii="Century Gothic" w:hAnsi="Century Gothic" w:cstheme="minorHAnsi"/>
          <w:color w:val="000000"/>
          <w:lang w:bidi="he-IL"/>
        </w:rPr>
        <w:t xml:space="preserve">. </w:t>
      </w:r>
      <w:r w:rsidR="00D875DE">
        <w:rPr>
          <w:rFonts w:ascii="Century" w:hAnsi="Century" w:cstheme="minorHAnsi"/>
          <w:color w:val="222222"/>
          <w:shd w:val="clear" w:color="auto" w:fill="FFFFFF"/>
        </w:rPr>
        <w:t>[</w:t>
      </w:r>
      <w:r w:rsidR="00D875DE">
        <w:rPr>
          <w:rFonts w:ascii="Century Gothic" w:hAnsi="Century Gothic" w:cstheme="minorHAnsi"/>
          <w:color w:val="222222"/>
          <w:shd w:val="clear" w:color="auto" w:fill="FFFFFF"/>
        </w:rPr>
        <w:t>En ligne</w:t>
      </w:r>
      <w:r w:rsidR="00D875DE">
        <w:rPr>
          <w:rFonts w:ascii="Century" w:hAnsi="Century" w:cstheme="minorHAnsi"/>
          <w:color w:val="222222"/>
          <w:shd w:val="clear" w:color="auto" w:fill="FFFFFF"/>
        </w:rPr>
        <w:t>].</w:t>
      </w:r>
    </w:p>
    <w:p w14:paraId="616D87B3" w14:textId="6B782602" w:rsidR="00484F74" w:rsidRPr="00D95082" w:rsidRDefault="00D875DE" w:rsidP="00A81ECA">
      <w:pPr>
        <w:autoSpaceDE w:val="0"/>
        <w:autoSpaceDN w:val="0"/>
        <w:adjustRightInd w:val="0"/>
        <w:spacing w:after="0" w:line="240" w:lineRule="auto"/>
        <w:ind w:left="567"/>
        <w:rPr>
          <w:rFonts w:ascii="Century Gothic" w:hAnsi="Century Gothic" w:cs="Calibri"/>
          <w:color w:val="E78300"/>
          <w:lang w:bidi="he-IL"/>
        </w:rPr>
      </w:pPr>
      <w:r>
        <w:rPr>
          <w:rFonts w:ascii="Century" w:hAnsi="Century" w:cstheme="minorHAnsi"/>
          <w:color w:val="222222"/>
          <w:shd w:val="clear" w:color="auto" w:fill="FFFFFF"/>
        </w:rPr>
        <w:t>[</w:t>
      </w:r>
      <w:hyperlink r:id="rId12" w:history="1">
        <w:r w:rsidR="00484F74" w:rsidRPr="00C81D95">
          <w:rPr>
            <w:rStyle w:val="Lienhypertexte"/>
            <w:rFonts w:ascii="Century Gothic" w:hAnsi="Century Gothic" w:cs="Calibri"/>
            <w:color w:val="C00000"/>
            <w:lang w:bidi="he-IL"/>
          </w:rPr>
          <w:t>http://pedagogie.uquebec.ca/portail/veille/bulletin-de-veille-no6-fevrier-2016-levaluation-et-laretroaction-par-les-pairs-en</w:t>
        </w:r>
      </w:hyperlink>
      <w:r>
        <w:rPr>
          <w:rFonts w:ascii="Century" w:hAnsi="Century" w:cstheme="minorHAnsi"/>
          <w:color w:val="222222"/>
          <w:shd w:val="clear" w:color="auto" w:fill="FFFFFF"/>
        </w:rPr>
        <w:t>].</w:t>
      </w:r>
    </w:p>
    <w:bookmarkEnd w:id="0"/>
    <w:p w14:paraId="1F83ACF7" w14:textId="6FFB008E" w:rsidR="009B11F2" w:rsidRDefault="009B11F2" w:rsidP="00A81ECA">
      <w:pPr>
        <w:spacing w:after="0" w:line="240" w:lineRule="auto"/>
        <w:ind w:left="709" w:hanging="709"/>
        <w:rPr>
          <w:rFonts w:ascii="Century Gothic" w:hAnsi="Century Gothic"/>
        </w:rPr>
      </w:pPr>
    </w:p>
    <w:p w14:paraId="30C3A6B9" w14:textId="2AD29783" w:rsidR="005960C8" w:rsidRDefault="005960C8" w:rsidP="00A81EC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entury Gothic" w:hAnsi="Century Gothic" w:cs="Calibri"/>
          <w:color w:val="000000"/>
          <w:lang w:bidi="he-IL"/>
        </w:rPr>
      </w:pPr>
      <w:r>
        <w:rPr>
          <w:rFonts w:ascii="Century Gothic" w:hAnsi="Century Gothic" w:cs="Calibri"/>
          <w:color w:val="000000"/>
          <w:lang w:bidi="he-IL"/>
        </w:rPr>
        <w:t xml:space="preserve">BUYSSE, A. et </w:t>
      </w:r>
      <w:r w:rsidRPr="005960C8">
        <w:rPr>
          <w:rFonts w:ascii="Century Gothic" w:hAnsi="Century Gothic" w:cs="Calibri"/>
          <w:caps/>
          <w:color w:val="000000"/>
          <w:lang w:bidi="he-IL"/>
        </w:rPr>
        <w:t>Sannier-Bérusseau</w:t>
      </w:r>
      <w:r>
        <w:rPr>
          <w:rFonts w:ascii="Century Gothic" w:hAnsi="Century Gothic" w:cs="Calibri"/>
          <w:color w:val="000000"/>
          <w:lang w:bidi="he-IL"/>
        </w:rPr>
        <w:t xml:space="preserve">, C. (2015). </w:t>
      </w:r>
      <w:r w:rsidRPr="005960C8">
        <w:rPr>
          <w:rFonts w:ascii="Century Gothic" w:hAnsi="Century Gothic" w:cs="Calibri"/>
          <w:i/>
          <w:iCs/>
          <w:color w:val="000000"/>
          <w:lang w:bidi="he-IL"/>
        </w:rPr>
        <w:t>Développer l’apprentissage autorégulé : état des lieux et perspectives</w:t>
      </w:r>
      <w:r>
        <w:rPr>
          <w:rFonts w:ascii="Century Gothic" w:hAnsi="Century Gothic" w:cs="Calibri"/>
          <w:color w:val="000000"/>
          <w:lang w:bidi="he-IL"/>
        </w:rPr>
        <w:t>. Rimouski : Entre autorégulation, motivation et persévérance : l’autonomie. (83</w:t>
      </w:r>
      <w:r w:rsidRPr="009D590B">
        <w:rPr>
          <w:rFonts w:ascii="Century Gothic" w:hAnsi="Century Gothic" w:cs="Calibri"/>
          <w:color w:val="000000"/>
          <w:vertAlign w:val="superscript"/>
          <w:lang w:bidi="he-IL"/>
        </w:rPr>
        <w:t>e</w:t>
      </w:r>
      <w:r>
        <w:rPr>
          <w:rFonts w:ascii="Century Gothic" w:hAnsi="Century Gothic" w:cs="Calibri"/>
          <w:color w:val="000000"/>
          <w:lang w:bidi="he-IL"/>
        </w:rPr>
        <w:t xml:space="preserve"> Congrès de ACFAS)</w:t>
      </w:r>
      <w:r w:rsidR="00C81D95">
        <w:rPr>
          <w:rFonts w:ascii="Century Gothic" w:hAnsi="Century Gothic" w:cs="Calibri"/>
          <w:color w:val="000000"/>
          <w:lang w:bidi="he-IL"/>
        </w:rPr>
        <w:t>.</w:t>
      </w:r>
    </w:p>
    <w:p w14:paraId="7F9979A1" w14:textId="77777777" w:rsidR="005960C8" w:rsidRDefault="005960C8" w:rsidP="00A81ECA">
      <w:pPr>
        <w:spacing w:after="0" w:line="240" w:lineRule="auto"/>
        <w:ind w:left="709" w:hanging="709"/>
        <w:rPr>
          <w:rFonts w:ascii="Century Gothic" w:hAnsi="Century Gothic"/>
        </w:rPr>
      </w:pPr>
    </w:p>
    <w:p w14:paraId="4E66D0A0" w14:textId="77777777" w:rsidR="00E352AC" w:rsidRDefault="009B11F2" w:rsidP="00A81EC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entury" w:hAnsi="Century" w:cstheme="minorHAnsi"/>
          <w:color w:val="222222"/>
          <w:shd w:val="clear" w:color="auto" w:fill="FFFFFF"/>
        </w:rPr>
      </w:pPr>
      <w:bookmarkStart w:id="1" w:name="_Hlk47965236"/>
      <w:r w:rsidRPr="00D95082">
        <w:rPr>
          <w:rFonts w:ascii="Century Gothic" w:hAnsi="Century Gothic" w:cs="Calibri"/>
          <w:color w:val="000000"/>
          <w:lang w:bidi="he-IL"/>
        </w:rPr>
        <w:t xml:space="preserve">CÉGEP DE RIMOUSKI. (2013). </w:t>
      </w:r>
      <w:r w:rsidRPr="009B11F2">
        <w:rPr>
          <w:rFonts w:ascii="Century Gothic" w:hAnsi="Century Gothic" w:cs="Calibri"/>
          <w:i/>
          <w:iCs/>
          <w:color w:val="000000"/>
          <w:lang w:bidi="he-IL"/>
        </w:rPr>
        <w:t>L’art de corriger efficacement</w:t>
      </w:r>
      <w:r>
        <w:rPr>
          <w:rFonts w:ascii="Century Gothic" w:hAnsi="Century Gothic" w:cs="Calibri"/>
          <w:color w:val="000000"/>
          <w:lang w:bidi="he-IL"/>
        </w:rPr>
        <w:t>.</w:t>
      </w:r>
      <w:r w:rsidRPr="00D95082">
        <w:rPr>
          <w:rFonts w:ascii="Century Gothic" w:hAnsi="Century Gothic" w:cs="Calibri"/>
          <w:color w:val="000000"/>
          <w:lang w:bidi="he-IL"/>
        </w:rPr>
        <w:t xml:space="preserve"> </w:t>
      </w:r>
      <w:r w:rsidR="00E352AC">
        <w:rPr>
          <w:rFonts w:ascii="Century Gothic" w:hAnsi="Century Gothic" w:cs="Calibri"/>
          <w:color w:val="000000"/>
          <w:lang w:bidi="he-IL"/>
        </w:rPr>
        <w:t>(</w:t>
      </w:r>
      <w:proofErr w:type="spellStart"/>
      <w:r w:rsidR="00E352AC" w:rsidRPr="00E352AC">
        <w:rPr>
          <w:rFonts w:ascii="Century Gothic" w:hAnsi="Century Gothic" w:cs="Calibri-Italic"/>
          <w:color w:val="000000"/>
          <w:lang w:bidi="he-IL"/>
        </w:rPr>
        <w:t>Pédagotruc</w:t>
      </w:r>
      <w:r w:rsidR="00E352AC" w:rsidRPr="00D95082">
        <w:rPr>
          <w:rFonts w:ascii="Century Gothic" w:hAnsi="Century Gothic" w:cs="Calibri-Italic"/>
          <w:i/>
          <w:iCs/>
          <w:color w:val="000000"/>
          <w:lang w:bidi="he-IL"/>
        </w:rPr>
        <w:t>s</w:t>
      </w:r>
      <w:proofErr w:type="spellEnd"/>
      <w:r w:rsidR="00E352AC" w:rsidRPr="00D95082">
        <w:rPr>
          <w:rFonts w:ascii="Century Gothic" w:hAnsi="Century Gothic" w:cs="Calibri"/>
          <w:color w:val="000000"/>
          <w:lang w:bidi="he-IL"/>
        </w:rPr>
        <w:t>, no 41, printemps 2013</w:t>
      </w:r>
      <w:r w:rsidR="00E352AC">
        <w:rPr>
          <w:rFonts w:ascii="Century Gothic" w:hAnsi="Century Gothic" w:cs="Calibri"/>
          <w:color w:val="000000"/>
          <w:lang w:bidi="he-IL"/>
        </w:rPr>
        <w:t xml:space="preserve">). </w:t>
      </w:r>
      <w:r w:rsidRPr="00E352AC">
        <w:rPr>
          <w:rFonts w:ascii="Century Gothic" w:hAnsi="Century Gothic" w:cs="Calibri"/>
          <w:color w:val="000000"/>
          <w:lang w:bidi="he-IL"/>
        </w:rPr>
        <w:t>Service de développement pédagogique.</w:t>
      </w:r>
      <w:r w:rsidR="00E352AC">
        <w:rPr>
          <w:rFonts w:ascii="Century Gothic" w:hAnsi="Century Gothic" w:cs="Calibri"/>
          <w:color w:val="000000"/>
          <w:lang w:bidi="he-IL"/>
        </w:rPr>
        <w:t xml:space="preserve"> </w:t>
      </w:r>
      <w:r w:rsidR="00E352AC">
        <w:rPr>
          <w:rFonts w:ascii="Century" w:hAnsi="Century" w:cstheme="minorHAnsi"/>
          <w:color w:val="222222"/>
          <w:shd w:val="clear" w:color="auto" w:fill="FFFFFF"/>
        </w:rPr>
        <w:t>[</w:t>
      </w:r>
      <w:r w:rsidR="00E352AC">
        <w:rPr>
          <w:rFonts w:ascii="Century Gothic" w:hAnsi="Century Gothic" w:cstheme="minorHAnsi"/>
          <w:color w:val="222222"/>
          <w:shd w:val="clear" w:color="auto" w:fill="FFFFFF"/>
        </w:rPr>
        <w:t>En ligne</w:t>
      </w:r>
      <w:r w:rsidR="00E352AC">
        <w:rPr>
          <w:rFonts w:ascii="Century" w:hAnsi="Century" w:cstheme="minorHAnsi"/>
          <w:color w:val="222222"/>
          <w:shd w:val="clear" w:color="auto" w:fill="FFFFFF"/>
        </w:rPr>
        <w:t>].</w:t>
      </w:r>
    </w:p>
    <w:p w14:paraId="67A4C890" w14:textId="436D2D11" w:rsidR="009B11F2" w:rsidRPr="00D95082" w:rsidRDefault="00E352AC" w:rsidP="00A81ECA">
      <w:pPr>
        <w:autoSpaceDE w:val="0"/>
        <w:autoSpaceDN w:val="0"/>
        <w:adjustRightInd w:val="0"/>
        <w:spacing w:after="0" w:line="240" w:lineRule="auto"/>
        <w:ind w:left="567"/>
        <w:rPr>
          <w:rFonts w:ascii="Century Gothic" w:hAnsi="Century Gothic" w:cs="Calibri"/>
          <w:color w:val="E78300"/>
          <w:lang w:bidi="he-IL"/>
        </w:rPr>
      </w:pPr>
      <w:r>
        <w:rPr>
          <w:rFonts w:ascii="Century" w:hAnsi="Century" w:cstheme="minorHAnsi"/>
          <w:color w:val="222222"/>
          <w:shd w:val="clear" w:color="auto" w:fill="FFFFFF"/>
        </w:rPr>
        <w:t>[</w:t>
      </w:r>
      <w:hyperlink r:id="rId13" w:history="1">
        <w:r w:rsidRPr="00C81D95">
          <w:rPr>
            <w:rStyle w:val="Lienhypertexte"/>
            <w:rFonts w:ascii="Century Gothic" w:hAnsi="Century Gothic" w:cs="Calibri"/>
            <w:color w:val="C00000"/>
            <w:lang w:bidi="he-IL"/>
          </w:rPr>
          <w:t>https://www.cegeprimouski.qc.ca/pedagotrucs</w:t>
        </w:r>
      </w:hyperlink>
      <w:r>
        <w:rPr>
          <w:rFonts w:ascii="Century" w:hAnsi="Century" w:cstheme="minorHAnsi"/>
          <w:color w:val="222222"/>
          <w:shd w:val="clear" w:color="auto" w:fill="FFFFFF"/>
        </w:rPr>
        <w:t>].</w:t>
      </w:r>
    </w:p>
    <w:bookmarkEnd w:id="1"/>
    <w:p w14:paraId="6AA5F42B" w14:textId="77777777" w:rsidR="009B11F2" w:rsidRDefault="009B11F2" w:rsidP="00A81ECA">
      <w:pPr>
        <w:spacing w:after="0" w:line="240" w:lineRule="auto"/>
        <w:ind w:left="709" w:hanging="709"/>
        <w:rPr>
          <w:rFonts w:ascii="Century Gothic" w:hAnsi="Century Gothic"/>
        </w:rPr>
      </w:pPr>
    </w:p>
    <w:p w14:paraId="4B874977" w14:textId="26DFBCC5" w:rsidR="009B11F2" w:rsidRDefault="009B11F2" w:rsidP="00A81EC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entury Gothic" w:hAnsi="Century Gothic" w:cstheme="minorHAnsi"/>
        </w:rPr>
      </w:pPr>
      <w:bookmarkStart w:id="2" w:name="_Hlk47965188"/>
      <w:r>
        <w:rPr>
          <w:rFonts w:ascii="Century Gothic" w:hAnsi="Century Gothic" w:cstheme="minorHAnsi"/>
        </w:rPr>
        <w:t>CHOUINARD</w:t>
      </w:r>
      <w:r w:rsidRPr="00D875DE">
        <w:rPr>
          <w:rFonts w:ascii="Century Gothic" w:hAnsi="Century Gothic" w:cstheme="minorHAnsi"/>
        </w:rPr>
        <w:t>, R.</w:t>
      </w:r>
      <w:r>
        <w:rPr>
          <w:rFonts w:ascii="Century Gothic" w:hAnsi="Century Gothic" w:cstheme="minorHAnsi"/>
        </w:rPr>
        <w:t xml:space="preserve"> et DURAND, M.-J.</w:t>
      </w:r>
      <w:r w:rsidRPr="00D875DE">
        <w:rPr>
          <w:rFonts w:ascii="Century Gothic" w:hAnsi="Century Gothic" w:cstheme="minorHAnsi"/>
        </w:rPr>
        <w:t xml:space="preserve"> (2012).</w:t>
      </w:r>
      <w:r w:rsidRPr="00E352AC">
        <w:rPr>
          <w:rFonts w:ascii="Century Gothic" w:hAnsi="Century Gothic" w:cstheme="minorHAnsi"/>
          <w:i/>
          <w:iCs/>
        </w:rPr>
        <w:t xml:space="preserve"> L'évaluation des apprentissages. De la planification de la démarche à la communication des résultats.</w:t>
      </w:r>
      <w:r w:rsidRPr="00D875DE">
        <w:rPr>
          <w:rFonts w:ascii="Century Gothic" w:hAnsi="Century Gothic" w:cstheme="minorHAnsi"/>
        </w:rPr>
        <w:t xml:space="preserve"> Montréal : Éditions Marcel Didier.</w:t>
      </w:r>
    </w:p>
    <w:bookmarkEnd w:id="2"/>
    <w:p w14:paraId="7059AB07" w14:textId="77777777" w:rsidR="009B11F2" w:rsidRPr="00D875DE" w:rsidRDefault="009B11F2" w:rsidP="00A81E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</w:rPr>
      </w:pPr>
    </w:p>
    <w:p w14:paraId="0103BFCB" w14:textId="0D561AC1" w:rsidR="009B11F2" w:rsidRDefault="009B11F2" w:rsidP="00A81ECA">
      <w:pPr>
        <w:spacing w:after="0" w:line="240" w:lineRule="auto"/>
        <w:ind w:left="567" w:hanging="567"/>
        <w:rPr>
          <w:rFonts w:ascii="Century Gothic" w:hAnsi="Century Gothic" w:cstheme="minorHAnsi"/>
        </w:rPr>
      </w:pPr>
      <w:r w:rsidRPr="00D875DE">
        <w:rPr>
          <w:rFonts w:ascii="Century Gothic" w:hAnsi="Century Gothic"/>
        </w:rPr>
        <w:t>CÔTÉ, F. (2014).</w:t>
      </w:r>
      <w:r w:rsidRPr="00D875DE">
        <w:rPr>
          <w:rFonts w:ascii="Century Gothic" w:hAnsi="Century Gothic" w:cstheme="minorHAnsi"/>
        </w:rPr>
        <w:t xml:space="preserve"> </w:t>
      </w:r>
      <w:r w:rsidRPr="00D875DE">
        <w:rPr>
          <w:rFonts w:ascii="Century Gothic" w:hAnsi="Century Gothic" w:cstheme="minorHAnsi"/>
          <w:i/>
          <w:iCs/>
        </w:rPr>
        <w:t>Construire des grilles d'évaluation descriptives au collégial : guide d'élaboration et exemples de grille</w:t>
      </w:r>
      <w:r w:rsidRPr="00D875DE">
        <w:rPr>
          <w:rFonts w:ascii="Century Gothic" w:hAnsi="Century Gothic" w:cstheme="minorHAnsi"/>
        </w:rPr>
        <w:t xml:space="preserve">. </w:t>
      </w:r>
      <w:r w:rsidR="00A81ECA" w:rsidRPr="00D875DE">
        <w:rPr>
          <w:rFonts w:ascii="Century Gothic" w:hAnsi="Century Gothic" w:cstheme="minorHAnsi"/>
        </w:rPr>
        <w:t xml:space="preserve">Bibliothèque du Collège </w:t>
      </w:r>
      <w:r w:rsidR="00A81ECA">
        <w:rPr>
          <w:rFonts w:ascii="Century Gothic" w:hAnsi="Century Gothic" w:cstheme="minorHAnsi"/>
        </w:rPr>
        <w:t xml:space="preserve">Durand. </w:t>
      </w:r>
      <w:r>
        <w:rPr>
          <w:rFonts w:ascii="Century Gothic" w:hAnsi="Century Gothic" w:cstheme="minorHAnsi"/>
        </w:rPr>
        <w:t>(</w:t>
      </w:r>
      <w:r w:rsidRPr="00D875DE">
        <w:rPr>
          <w:rFonts w:ascii="Century Gothic" w:hAnsi="Century Gothic" w:cstheme="minorHAnsi"/>
        </w:rPr>
        <w:t>LB 3051.C68</w:t>
      </w:r>
      <w:r>
        <w:rPr>
          <w:rFonts w:ascii="Century Gothic" w:hAnsi="Century Gothic" w:cstheme="minorHAnsi"/>
        </w:rPr>
        <w:t>).</w:t>
      </w:r>
      <w:r w:rsidRPr="00D875DE">
        <w:rPr>
          <w:rFonts w:ascii="Century Gothic" w:hAnsi="Century Gothic" w:cstheme="minorHAnsi"/>
        </w:rPr>
        <w:t xml:space="preserve"> </w:t>
      </w:r>
    </w:p>
    <w:p w14:paraId="41FBBFBC" w14:textId="77777777" w:rsidR="00484F74" w:rsidRPr="00D95082" w:rsidRDefault="00484F74" w:rsidP="00A81E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000000"/>
          <w:lang w:bidi="he-IL"/>
        </w:rPr>
      </w:pPr>
    </w:p>
    <w:p w14:paraId="2D6D41BF" w14:textId="2A43D2E3" w:rsidR="00D875DE" w:rsidRDefault="00484F74" w:rsidP="00A81ECA">
      <w:pPr>
        <w:spacing w:after="0" w:line="240" w:lineRule="auto"/>
        <w:ind w:left="567" w:hanging="567"/>
        <w:rPr>
          <w:rFonts w:ascii="Century" w:hAnsi="Century" w:cstheme="minorHAnsi"/>
          <w:color w:val="222222"/>
          <w:shd w:val="clear" w:color="auto" w:fill="FFFFFF"/>
        </w:rPr>
      </w:pPr>
      <w:bookmarkStart w:id="3" w:name="_Hlk47965164"/>
      <w:r w:rsidRPr="00D95082">
        <w:rPr>
          <w:rFonts w:ascii="Century Gothic" w:hAnsi="Century Gothic" w:cstheme="minorHAnsi"/>
        </w:rPr>
        <w:t xml:space="preserve">CÔTÉ, R., </w:t>
      </w:r>
      <w:r w:rsidR="009B11F2">
        <w:rPr>
          <w:rFonts w:ascii="Century Gothic" w:hAnsi="Century Gothic" w:cstheme="minorHAnsi"/>
        </w:rPr>
        <w:t>MUNN, J. et TARDIF</w:t>
      </w:r>
      <w:r w:rsidRPr="00D95082">
        <w:rPr>
          <w:rFonts w:ascii="Century Gothic" w:hAnsi="Century Gothic" w:cstheme="minorHAnsi"/>
        </w:rPr>
        <w:t xml:space="preserve">, J. </w:t>
      </w:r>
      <w:r w:rsidRPr="00D875DE">
        <w:rPr>
          <w:rFonts w:ascii="Century Gothic" w:hAnsi="Century Gothic" w:cstheme="minorHAnsi"/>
          <w:i/>
          <w:iCs/>
        </w:rPr>
        <w:t>Élaboration d’une grille d’évaluation</w:t>
      </w:r>
      <w:r w:rsidR="00D875DE">
        <w:rPr>
          <w:rFonts w:ascii="Century Gothic" w:hAnsi="Century Gothic" w:cstheme="minorHAnsi"/>
          <w:i/>
          <w:iCs/>
        </w:rPr>
        <w:t>.</w:t>
      </w:r>
      <w:r w:rsidRPr="00D95082">
        <w:rPr>
          <w:rFonts w:ascii="Century Gothic" w:hAnsi="Century Gothic" w:cstheme="minorHAnsi"/>
        </w:rPr>
        <w:t xml:space="preserve"> Université du Québec</w:t>
      </w:r>
      <w:r w:rsidR="00D875DE">
        <w:rPr>
          <w:rFonts w:ascii="Century Gothic" w:hAnsi="Century Gothic" w:cstheme="minorHAnsi"/>
        </w:rPr>
        <w:t>.</w:t>
      </w:r>
      <w:r w:rsidR="00D875DE" w:rsidRPr="00D875DE">
        <w:rPr>
          <w:rFonts w:ascii="Century" w:hAnsi="Century" w:cstheme="minorHAnsi"/>
          <w:color w:val="222222"/>
          <w:shd w:val="clear" w:color="auto" w:fill="FFFFFF"/>
        </w:rPr>
        <w:t xml:space="preserve"> </w:t>
      </w:r>
      <w:r w:rsidR="00D875DE">
        <w:rPr>
          <w:rFonts w:ascii="Century" w:hAnsi="Century" w:cstheme="minorHAnsi"/>
          <w:color w:val="222222"/>
          <w:shd w:val="clear" w:color="auto" w:fill="FFFFFF"/>
        </w:rPr>
        <w:t>[</w:t>
      </w:r>
      <w:r w:rsidR="00D875DE">
        <w:rPr>
          <w:rFonts w:ascii="Century Gothic" w:hAnsi="Century Gothic" w:cstheme="minorHAnsi"/>
          <w:color w:val="222222"/>
          <w:shd w:val="clear" w:color="auto" w:fill="FFFFFF"/>
        </w:rPr>
        <w:t>En ligne</w:t>
      </w:r>
      <w:r w:rsidR="00D875DE">
        <w:rPr>
          <w:rFonts w:ascii="Century" w:hAnsi="Century" w:cstheme="minorHAnsi"/>
          <w:color w:val="222222"/>
          <w:shd w:val="clear" w:color="auto" w:fill="FFFFFF"/>
        </w:rPr>
        <w:t>].</w:t>
      </w:r>
    </w:p>
    <w:p w14:paraId="3ABA3EB3" w14:textId="42186E95" w:rsidR="00484F74" w:rsidRPr="00D95082" w:rsidRDefault="00D875DE" w:rsidP="00A81ECA">
      <w:pPr>
        <w:spacing w:after="0" w:line="240" w:lineRule="auto"/>
        <w:ind w:left="567"/>
        <w:rPr>
          <w:rFonts w:ascii="Century Gothic" w:hAnsi="Century Gothic" w:cstheme="minorHAnsi"/>
          <w:color w:val="0000FF"/>
          <w:u w:val="single"/>
        </w:rPr>
      </w:pPr>
      <w:r>
        <w:rPr>
          <w:rFonts w:ascii="Century" w:hAnsi="Century" w:cstheme="minorHAnsi"/>
          <w:color w:val="222222"/>
          <w:shd w:val="clear" w:color="auto" w:fill="FFFFFF"/>
        </w:rPr>
        <w:t>[</w:t>
      </w:r>
      <w:hyperlink r:id="rId14" w:history="1">
        <w:r w:rsidR="00484F74" w:rsidRPr="00A81ECA">
          <w:rPr>
            <w:rStyle w:val="Lienhypertexte"/>
            <w:rFonts w:ascii="Century Gothic" w:hAnsi="Century Gothic" w:cstheme="minorHAnsi"/>
            <w:color w:val="C00000"/>
          </w:rPr>
          <w:t>http://pedagogie.uquebec.ca/portail/sites/ptc.uquebec.ca.pedagogie/files/R%C3%A9pertoire%20de%20ressources/grilles_eval_cahier_participant.pd</w:t>
        </w:r>
        <w:r w:rsidR="00484F74" w:rsidRPr="00C81D95">
          <w:rPr>
            <w:rStyle w:val="Lienhypertexte"/>
            <w:rFonts w:ascii="Century Gothic" w:hAnsi="Century Gothic" w:cstheme="minorHAnsi"/>
            <w:color w:val="C00000"/>
          </w:rPr>
          <w:t>f</w:t>
        </w:r>
      </w:hyperlink>
      <w:r>
        <w:rPr>
          <w:rFonts w:ascii="Century" w:hAnsi="Century" w:cstheme="minorHAnsi"/>
          <w:color w:val="222222"/>
          <w:shd w:val="clear" w:color="auto" w:fill="FFFFFF"/>
        </w:rPr>
        <w:t>]</w:t>
      </w:r>
    </w:p>
    <w:bookmarkEnd w:id="3"/>
    <w:p w14:paraId="16042861" w14:textId="77777777" w:rsidR="00484F74" w:rsidRPr="00D95082" w:rsidRDefault="00484F74" w:rsidP="00A81ECA">
      <w:pPr>
        <w:spacing w:after="0" w:line="240" w:lineRule="auto"/>
        <w:rPr>
          <w:rFonts w:ascii="Century Gothic" w:hAnsi="Century Gothic" w:cstheme="minorHAnsi"/>
          <w:color w:val="0000FF"/>
          <w:u w:val="single"/>
        </w:rPr>
      </w:pPr>
    </w:p>
    <w:p w14:paraId="45036048" w14:textId="6934DCD6" w:rsidR="00484F74" w:rsidRPr="00D95082" w:rsidRDefault="00484F74" w:rsidP="00A81EC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entury Gothic" w:hAnsi="Century Gothic" w:cstheme="minorHAnsi"/>
          <w:color w:val="000000"/>
        </w:rPr>
      </w:pPr>
      <w:bookmarkStart w:id="4" w:name="_Hlk47965212"/>
      <w:r w:rsidRPr="00D95082">
        <w:rPr>
          <w:rFonts w:ascii="Century Gothic" w:hAnsi="Century Gothic" w:cstheme="minorHAnsi"/>
          <w:color w:val="000000"/>
        </w:rPr>
        <w:t>DURAND, M.-J. et L</w:t>
      </w:r>
      <w:r w:rsidR="00E352AC">
        <w:rPr>
          <w:rFonts w:ascii="Century Gothic" w:hAnsi="Century Gothic" w:cstheme="minorHAnsi"/>
          <w:color w:val="000000"/>
        </w:rPr>
        <w:t>OYE</w:t>
      </w:r>
      <w:r w:rsidRPr="00D95082">
        <w:rPr>
          <w:rFonts w:ascii="Century Gothic" w:hAnsi="Century Gothic" w:cstheme="minorHAnsi"/>
          <w:color w:val="000000"/>
        </w:rPr>
        <w:t xml:space="preserve">, N. (2014). </w:t>
      </w:r>
      <w:r w:rsidRPr="00D95082">
        <w:rPr>
          <w:rFonts w:ascii="Century Gothic" w:hAnsi="Century Gothic" w:cstheme="minorHAnsi"/>
          <w:i/>
          <w:iCs/>
          <w:color w:val="000000"/>
          <w:lang w:bidi="he-IL"/>
        </w:rPr>
        <w:t>L’instrumentation pour l’évaluation. La boîte à outils de l’enseignant évaluateur</w:t>
      </w:r>
      <w:r w:rsidRPr="00D95082">
        <w:rPr>
          <w:rFonts w:ascii="Century Gothic" w:hAnsi="Century Gothic" w:cstheme="minorHAnsi"/>
          <w:color w:val="000000"/>
        </w:rPr>
        <w:t>. Montréal : Éditions Marcel Didier.</w:t>
      </w:r>
    </w:p>
    <w:bookmarkEnd w:id="4"/>
    <w:p w14:paraId="2D917DA1" w14:textId="77777777" w:rsidR="00484F74" w:rsidRPr="00D95082" w:rsidRDefault="00484F74" w:rsidP="00A81E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000000"/>
        </w:rPr>
      </w:pPr>
    </w:p>
    <w:p w14:paraId="234BEBF6" w14:textId="4DC0A359" w:rsidR="00CE25BB" w:rsidRDefault="00484F74" w:rsidP="00A81ECA">
      <w:pPr>
        <w:spacing w:after="0" w:line="240" w:lineRule="auto"/>
        <w:ind w:left="567" w:hanging="567"/>
        <w:rPr>
          <w:rFonts w:ascii="Century" w:hAnsi="Century" w:cstheme="minorHAnsi"/>
          <w:color w:val="222222"/>
          <w:shd w:val="clear" w:color="auto" w:fill="FFFFFF"/>
        </w:rPr>
      </w:pPr>
      <w:r w:rsidRPr="00D95082">
        <w:rPr>
          <w:rFonts w:ascii="Century Gothic" w:hAnsi="Century Gothic" w:cs="Calibri"/>
          <w:color w:val="000000"/>
        </w:rPr>
        <w:t xml:space="preserve">LEROUX, J.L. (2010). </w:t>
      </w:r>
      <w:r w:rsidRPr="00CE25BB">
        <w:rPr>
          <w:rFonts w:ascii="Century Gothic" w:hAnsi="Century Gothic" w:cs="Calibri"/>
          <w:i/>
          <w:iCs/>
          <w:color w:val="000000"/>
        </w:rPr>
        <w:t>Comment des enseignants du collégial évaluent-ils les compétences?</w:t>
      </w:r>
      <w:r w:rsidRPr="00D95082">
        <w:rPr>
          <w:rFonts w:ascii="Century Gothic" w:hAnsi="Century Gothic" w:cs="Calibri"/>
          <w:color w:val="000000"/>
        </w:rPr>
        <w:t xml:space="preserve"> </w:t>
      </w:r>
      <w:r w:rsidR="00A81ECA" w:rsidRPr="00D95082">
        <w:rPr>
          <w:rFonts w:ascii="Century Gothic" w:hAnsi="Century Gothic" w:cs="Calibri"/>
          <w:color w:val="000000"/>
        </w:rPr>
        <w:t>Cégep de Saint-Hyacinthe.</w:t>
      </w:r>
      <w:r w:rsidR="00A81ECA">
        <w:rPr>
          <w:rFonts w:ascii="Century Gothic" w:hAnsi="Century Gothic" w:cs="Calibri"/>
          <w:color w:val="000000"/>
        </w:rPr>
        <w:t xml:space="preserve"> </w:t>
      </w:r>
      <w:r w:rsidR="00CE25BB">
        <w:rPr>
          <w:rFonts w:ascii="Century Gothic" w:hAnsi="Century Gothic" w:cs="Calibri"/>
          <w:color w:val="000000"/>
        </w:rPr>
        <w:t>(</w:t>
      </w:r>
      <w:r w:rsidR="00CE25BB" w:rsidRPr="00D95082">
        <w:rPr>
          <w:rFonts w:ascii="Century Gothic" w:hAnsi="Century Gothic" w:cs="Calibri"/>
          <w:color w:val="000000"/>
        </w:rPr>
        <w:t>Article de vulgarisation du rapport PAREA</w:t>
      </w:r>
      <w:r w:rsidR="00CE25BB">
        <w:rPr>
          <w:rFonts w:ascii="Century Gothic" w:hAnsi="Century Gothic" w:cs="Calibri"/>
          <w:color w:val="000000"/>
        </w:rPr>
        <w:t>)</w:t>
      </w:r>
      <w:r w:rsidR="00CE25BB" w:rsidRPr="00D95082">
        <w:rPr>
          <w:rFonts w:ascii="Century Gothic" w:hAnsi="Century Gothic" w:cs="Calibri"/>
          <w:color w:val="000000"/>
        </w:rPr>
        <w:t>.</w:t>
      </w:r>
      <w:r w:rsidR="00CE25BB">
        <w:rPr>
          <w:rFonts w:ascii="Century Gothic" w:hAnsi="Century Gothic" w:cs="Calibri"/>
          <w:color w:val="000000"/>
        </w:rPr>
        <w:t xml:space="preserve"> </w:t>
      </w:r>
      <w:r w:rsidR="00CE25BB">
        <w:rPr>
          <w:rFonts w:ascii="Century" w:hAnsi="Century" w:cstheme="minorHAnsi"/>
          <w:color w:val="222222"/>
          <w:shd w:val="clear" w:color="auto" w:fill="FFFFFF"/>
        </w:rPr>
        <w:t>[</w:t>
      </w:r>
      <w:r w:rsidR="00CE25BB">
        <w:rPr>
          <w:rFonts w:ascii="Century Gothic" w:hAnsi="Century Gothic" w:cstheme="minorHAnsi"/>
          <w:color w:val="222222"/>
          <w:shd w:val="clear" w:color="auto" w:fill="FFFFFF"/>
        </w:rPr>
        <w:t>En ligne</w:t>
      </w:r>
      <w:r w:rsidR="00CE25BB">
        <w:rPr>
          <w:rFonts w:ascii="Century" w:hAnsi="Century" w:cstheme="minorHAnsi"/>
          <w:color w:val="222222"/>
          <w:shd w:val="clear" w:color="auto" w:fill="FFFFFF"/>
        </w:rPr>
        <w:t>].</w:t>
      </w:r>
    </w:p>
    <w:p w14:paraId="418D4A4D" w14:textId="0271862E" w:rsidR="00484F74" w:rsidRPr="00D95082" w:rsidRDefault="00CE25BB" w:rsidP="00A81ECA">
      <w:pPr>
        <w:autoSpaceDE w:val="0"/>
        <w:autoSpaceDN w:val="0"/>
        <w:adjustRightInd w:val="0"/>
        <w:spacing w:after="0" w:line="240" w:lineRule="auto"/>
        <w:ind w:left="567"/>
        <w:rPr>
          <w:rFonts w:ascii="Century Gothic" w:hAnsi="Century Gothic" w:cs="Calibri"/>
          <w:color w:val="000000"/>
        </w:rPr>
      </w:pPr>
      <w:r>
        <w:rPr>
          <w:rFonts w:ascii="Century" w:hAnsi="Century" w:cstheme="minorHAnsi"/>
          <w:color w:val="222222"/>
          <w:shd w:val="clear" w:color="auto" w:fill="FFFFFF"/>
        </w:rPr>
        <w:t>[</w:t>
      </w:r>
      <w:hyperlink r:id="rId15" w:history="1">
        <w:r w:rsidR="00484F74" w:rsidRPr="00C81D95">
          <w:rPr>
            <w:rStyle w:val="Lienhypertexte"/>
            <w:rFonts w:ascii="Century Gothic" w:hAnsi="Century Gothic" w:cs="Calibri"/>
            <w:color w:val="C00000"/>
          </w:rPr>
          <w:t>http://www.cdc.qc.ca/parea/787402-leroux-evaluation-competences-st-hyacinthe-article-PAREA-2010.pdf</w:t>
        </w:r>
      </w:hyperlink>
      <w:r>
        <w:rPr>
          <w:rFonts w:ascii="Century" w:hAnsi="Century" w:cstheme="minorHAnsi"/>
          <w:color w:val="222222"/>
          <w:shd w:val="clear" w:color="auto" w:fill="FFFFFF"/>
        </w:rPr>
        <w:t>].</w:t>
      </w:r>
    </w:p>
    <w:p w14:paraId="64684A61" w14:textId="77777777" w:rsidR="00484F74" w:rsidRPr="00D95082" w:rsidRDefault="00484F74" w:rsidP="00A81E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</w:rPr>
      </w:pPr>
    </w:p>
    <w:p w14:paraId="7926240F" w14:textId="2EA7E934" w:rsidR="00CE25BB" w:rsidRDefault="00484F74" w:rsidP="00A81ECA">
      <w:pPr>
        <w:spacing w:after="0" w:line="240" w:lineRule="auto"/>
        <w:ind w:left="567" w:hanging="567"/>
        <w:rPr>
          <w:rFonts w:ascii="Century" w:hAnsi="Century" w:cstheme="minorHAnsi"/>
          <w:color w:val="222222"/>
          <w:shd w:val="clear" w:color="auto" w:fill="FFFFFF"/>
        </w:rPr>
      </w:pPr>
      <w:r w:rsidRPr="00D95082">
        <w:rPr>
          <w:rFonts w:ascii="Century Gothic" w:hAnsi="Century Gothic" w:cstheme="minorHAnsi"/>
          <w:color w:val="000000"/>
          <w:lang w:bidi="he-IL"/>
        </w:rPr>
        <w:t xml:space="preserve">MASTRACCI, A. (2017). </w:t>
      </w:r>
      <w:r w:rsidRPr="00CE25BB">
        <w:rPr>
          <w:rFonts w:ascii="Century Gothic" w:hAnsi="Century Gothic" w:cstheme="minorHAnsi"/>
          <w:i/>
          <w:iCs/>
          <w:color w:val="000000"/>
          <w:lang w:bidi="he-IL"/>
        </w:rPr>
        <w:t>L’évaluation formative comme aide à l’apprentissage</w:t>
      </w:r>
      <w:r w:rsidRPr="00D95082">
        <w:rPr>
          <w:rFonts w:ascii="Century Gothic" w:hAnsi="Century Gothic" w:cstheme="minorHAnsi"/>
          <w:color w:val="000000"/>
          <w:lang w:bidi="he-IL"/>
        </w:rPr>
        <w:t xml:space="preserve">. </w:t>
      </w:r>
      <w:r w:rsidRPr="00CE25BB">
        <w:rPr>
          <w:rFonts w:ascii="Century Gothic" w:hAnsi="Century Gothic" w:cstheme="minorHAnsi"/>
          <w:color w:val="000000"/>
          <w:lang w:bidi="he-IL"/>
        </w:rPr>
        <w:t>Pédagogie collégiale</w:t>
      </w:r>
      <w:r w:rsidR="006C52F0">
        <w:rPr>
          <w:rFonts w:ascii="Century Gothic" w:hAnsi="Century Gothic" w:cstheme="minorHAnsi"/>
          <w:color w:val="000000"/>
          <w:lang w:bidi="he-IL"/>
        </w:rPr>
        <w:t>.</w:t>
      </w:r>
      <w:r w:rsidR="00CE25BB">
        <w:rPr>
          <w:rFonts w:ascii="Century Gothic" w:hAnsi="Century Gothic" w:cstheme="minorHAnsi"/>
          <w:color w:val="000000"/>
          <w:lang w:bidi="he-IL"/>
        </w:rPr>
        <w:t xml:space="preserve"> (Volume </w:t>
      </w:r>
      <w:r w:rsidRPr="00CE25BB">
        <w:rPr>
          <w:rFonts w:ascii="Century Gothic" w:hAnsi="Century Gothic" w:cstheme="minorHAnsi"/>
          <w:color w:val="000000"/>
          <w:lang w:bidi="he-IL"/>
        </w:rPr>
        <w:t>30</w:t>
      </w:r>
      <w:r w:rsidR="00CE25BB">
        <w:rPr>
          <w:rFonts w:ascii="Century Gothic" w:hAnsi="Century Gothic" w:cstheme="minorHAnsi"/>
          <w:color w:val="000000"/>
          <w:lang w:bidi="he-IL"/>
        </w:rPr>
        <w:t>, numéro 4)</w:t>
      </w:r>
      <w:r w:rsidR="006D4A3A">
        <w:rPr>
          <w:rFonts w:ascii="Century Gothic" w:hAnsi="Century Gothic" w:cstheme="minorHAnsi"/>
          <w:color w:val="000000"/>
          <w:lang w:bidi="he-IL"/>
        </w:rPr>
        <w:t>.</w:t>
      </w:r>
      <w:r w:rsidRPr="00CE25BB">
        <w:rPr>
          <w:rFonts w:ascii="Century Gothic" w:hAnsi="Century Gothic" w:cstheme="minorHAnsi"/>
          <w:color w:val="000000"/>
          <w:lang w:bidi="he-IL"/>
        </w:rPr>
        <w:t xml:space="preserve"> </w:t>
      </w:r>
      <w:r w:rsidR="00CE25BB">
        <w:rPr>
          <w:rFonts w:ascii="Century Gothic" w:hAnsi="Century Gothic" w:cstheme="minorHAnsi"/>
          <w:color w:val="000000"/>
          <w:lang w:bidi="he-IL"/>
        </w:rPr>
        <w:t xml:space="preserve">p. </w:t>
      </w:r>
      <w:r w:rsidRPr="00CE25BB">
        <w:rPr>
          <w:rFonts w:ascii="Century Gothic" w:hAnsi="Century Gothic" w:cstheme="minorHAnsi"/>
          <w:color w:val="000000"/>
          <w:lang w:bidi="he-IL"/>
        </w:rPr>
        <w:t>11 à 17.</w:t>
      </w:r>
      <w:r w:rsidR="00CE25BB" w:rsidRPr="00CE25BB">
        <w:rPr>
          <w:rFonts w:ascii="Century" w:hAnsi="Century" w:cstheme="minorHAnsi"/>
          <w:color w:val="222222"/>
          <w:shd w:val="clear" w:color="auto" w:fill="FFFFFF"/>
        </w:rPr>
        <w:t xml:space="preserve"> </w:t>
      </w:r>
      <w:r w:rsidR="00CE25BB">
        <w:rPr>
          <w:rFonts w:ascii="Century" w:hAnsi="Century" w:cstheme="minorHAnsi"/>
          <w:color w:val="222222"/>
          <w:shd w:val="clear" w:color="auto" w:fill="FFFFFF"/>
        </w:rPr>
        <w:t>[</w:t>
      </w:r>
      <w:r w:rsidR="00CE25BB">
        <w:rPr>
          <w:rFonts w:ascii="Century Gothic" w:hAnsi="Century Gothic" w:cstheme="minorHAnsi"/>
          <w:color w:val="222222"/>
          <w:shd w:val="clear" w:color="auto" w:fill="FFFFFF"/>
        </w:rPr>
        <w:t>En ligne</w:t>
      </w:r>
      <w:r w:rsidR="00CE25BB">
        <w:rPr>
          <w:rFonts w:ascii="Century" w:hAnsi="Century" w:cstheme="minorHAnsi"/>
          <w:color w:val="222222"/>
          <w:shd w:val="clear" w:color="auto" w:fill="FFFFFF"/>
        </w:rPr>
        <w:t>].</w:t>
      </w:r>
    </w:p>
    <w:p w14:paraId="14352885" w14:textId="78BBB9FA" w:rsidR="00484F74" w:rsidRDefault="00CE25BB" w:rsidP="00A81ECA">
      <w:pPr>
        <w:autoSpaceDE w:val="0"/>
        <w:autoSpaceDN w:val="0"/>
        <w:adjustRightInd w:val="0"/>
        <w:spacing w:after="0" w:line="240" w:lineRule="auto"/>
        <w:ind w:left="567"/>
        <w:rPr>
          <w:rStyle w:val="Lienhypertexte"/>
          <w:rFonts w:ascii="Century Gothic" w:hAnsi="Century Gothic" w:cstheme="minorHAnsi"/>
          <w:lang w:bidi="he-IL"/>
        </w:rPr>
      </w:pPr>
      <w:r>
        <w:rPr>
          <w:rFonts w:ascii="Century" w:hAnsi="Century" w:cstheme="minorHAnsi"/>
          <w:color w:val="222222"/>
          <w:shd w:val="clear" w:color="auto" w:fill="FFFFFF"/>
        </w:rPr>
        <w:t>[</w:t>
      </w:r>
      <w:hyperlink r:id="rId16" w:history="1">
        <w:r w:rsidR="006C52F0" w:rsidRPr="00C81D95">
          <w:rPr>
            <w:rStyle w:val="Lienhypertexte"/>
            <w:rFonts w:ascii="Century Gothic" w:hAnsi="Century Gothic" w:cstheme="minorHAnsi"/>
            <w:color w:val="C00000"/>
            <w:lang w:bidi="he-IL"/>
          </w:rPr>
          <w:t>http://aqpc.qc.ca/revue/article/evaluation-formative-comme-aide-apprentissage</w:t>
        </w:r>
      </w:hyperlink>
      <w:r>
        <w:rPr>
          <w:rFonts w:ascii="Century" w:hAnsi="Century" w:cstheme="minorHAnsi"/>
          <w:color w:val="222222"/>
          <w:shd w:val="clear" w:color="auto" w:fill="FFFFFF"/>
        </w:rPr>
        <w:t>]</w:t>
      </w:r>
    </w:p>
    <w:p w14:paraId="4F1A51D3" w14:textId="77777777" w:rsidR="00275168" w:rsidRPr="00D95082" w:rsidRDefault="00275168" w:rsidP="00A81ECA">
      <w:pPr>
        <w:spacing w:after="0" w:line="240" w:lineRule="auto"/>
        <w:rPr>
          <w:rFonts w:ascii="Century Gothic" w:hAnsi="Century Gothic" w:cstheme="minorHAnsi"/>
          <w:color w:val="E78300"/>
          <w:lang w:bidi="he-IL"/>
        </w:rPr>
      </w:pPr>
    </w:p>
    <w:p w14:paraId="068F59A3" w14:textId="0ED2C7FB" w:rsidR="006C52F0" w:rsidRDefault="00484F74" w:rsidP="00A81ECA">
      <w:pPr>
        <w:spacing w:after="0" w:line="240" w:lineRule="auto"/>
        <w:ind w:left="567" w:hanging="567"/>
        <w:rPr>
          <w:rFonts w:ascii="Century" w:hAnsi="Century" w:cstheme="minorHAnsi"/>
          <w:color w:val="222222"/>
          <w:shd w:val="clear" w:color="auto" w:fill="FFFFFF"/>
        </w:rPr>
      </w:pPr>
      <w:r w:rsidRPr="00D95082">
        <w:rPr>
          <w:rFonts w:ascii="Century Gothic" w:hAnsi="Century Gothic" w:cs="Calibri"/>
          <w:color w:val="000000"/>
        </w:rPr>
        <w:t xml:space="preserve">ST-PIERRE, L. (2004). </w:t>
      </w:r>
      <w:r w:rsidRPr="00CE25BB">
        <w:rPr>
          <w:rFonts w:ascii="Century Gothic" w:hAnsi="Century Gothic" w:cs="Calibri"/>
          <w:i/>
          <w:iCs/>
          <w:color w:val="000000"/>
        </w:rPr>
        <w:t xml:space="preserve">L'habileté d'autoévaluation : pourquoi et comment la développer? </w:t>
      </w:r>
      <w:r w:rsidRPr="006C52F0">
        <w:rPr>
          <w:rFonts w:ascii="Century Gothic" w:hAnsi="Century Gothic" w:cs="Calibri-Italic"/>
          <w:color w:val="000000"/>
        </w:rPr>
        <w:t>Pédagogie collégiale</w:t>
      </w:r>
      <w:r w:rsidR="008E06E9">
        <w:rPr>
          <w:rFonts w:ascii="Century Gothic" w:hAnsi="Century Gothic" w:cs="Calibri-Italic"/>
          <w:color w:val="000000"/>
        </w:rPr>
        <w:t>.</w:t>
      </w:r>
      <w:r w:rsidRPr="006C52F0">
        <w:rPr>
          <w:rFonts w:ascii="Century Gothic" w:hAnsi="Century Gothic" w:cs="Calibri-Italic"/>
          <w:color w:val="000000"/>
        </w:rPr>
        <w:t xml:space="preserve"> </w:t>
      </w:r>
      <w:r w:rsidR="006C52F0">
        <w:rPr>
          <w:rFonts w:ascii="Century Gothic" w:hAnsi="Century Gothic" w:cs="Calibri-Italic"/>
          <w:color w:val="000000"/>
        </w:rPr>
        <w:t xml:space="preserve">(Volume </w:t>
      </w:r>
      <w:r w:rsidRPr="006C52F0">
        <w:rPr>
          <w:rFonts w:ascii="Century Gothic" w:hAnsi="Century Gothic" w:cs="Calibri-Italic"/>
          <w:color w:val="000000"/>
        </w:rPr>
        <w:t>18</w:t>
      </w:r>
      <w:r w:rsidR="006C52F0">
        <w:rPr>
          <w:rFonts w:ascii="Century Gothic" w:hAnsi="Century Gothic" w:cs="Calibri-Italic"/>
          <w:color w:val="000000"/>
        </w:rPr>
        <w:t xml:space="preserve">, numéro </w:t>
      </w:r>
      <w:r w:rsidRPr="006C52F0">
        <w:rPr>
          <w:rFonts w:ascii="Century Gothic" w:hAnsi="Century Gothic" w:cs="Calibri"/>
          <w:color w:val="000000"/>
        </w:rPr>
        <w:t>1)</w:t>
      </w:r>
      <w:r w:rsidR="006D4A3A">
        <w:rPr>
          <w:rFonts w:ascii="Century Gothic" w:hAnsi="Century Gothic" w:cs="Calibri"/>
          <w:color w:val="000000"/>
        </w:rPr>
        <w:t>.</w:t>
      </w:r>
      <w:r w:rsidR="006C52F0">
        <w:rPr>
          <w:rFonts w:ascii="Century Gothic" w:hAnsi="Century Gothic" w:cs="Calibri"/>
          <w:color w:val="000000"/>
        </w:rPr>
        <w:t xml:space="preserve"> p.</w:t>
      </w:r>
      <w:r w:rsidRPr="006C52F0">
        <w:rPr>
          <w:rFonts w:ascii="Century Gothic" w:hAnsi="Century Gothic" w:cs="Calibri"/>
          <w:color w:val="000000"/>
        </w:rPr>
        <w:t xml:space="preserve"> 33-38.</w:t>
      </w:r>
      <w:r w:rsidR="006C52F0" w:rsidRPr="006C52F0">
        <w:rPr>
          <w:rFonts w:ascii="Century" w:hAnsi="Century" w:cstheme="minorHAnsi"/>
          <w:color w:val="222222"/>
          <w:shd w:val="clear" w:color="auto" w:fill="FFFFFF"/>
        </w:rPr>
        <w:t xml:space="preserve"> </w:t>
      </w:r>
      <w:r w:rsidR="006C52F0">
        <w:rPr>
          <w:rFonts w:ascii="Century" w:hAnsi="Century" w:cstheme="minorHAnsi"/>
          <w:color w:val="222222"/>
          <w:shd w:val="clear" w:color="auto" w:fill="FFFFFF"/>
        </w:rPr>
        <w:t>[</w:t>
      </w:r>
      <w:r w:rsidR="006C52F0">
        <w:rPr>
          <w:rFonts w:ascii="Century Gothic" w:hAnsi="Century Gothic" w:cstheme="minorHAnsi"/>
          <w:color w:val="222222"/>
          <w:shd w:val="clear" w:color="auto" w:fill="FFFFFF"/>
        </w:rPr>
        <w:t>En ligne</w:t>
      </w:r>
      <w:r w:rsidR="006C52F0">
        <w:rPr>
          <w:rFonts w:ascii="Century" w:hAnsi="Century" w:cstheme="minorHAnsi"/>
          <w:color w:val="222222"/>
          <w:shd w:val="clear" w:color="auto" w:fill="FFFFFF"/>
        </w:rPr>
        <w:t>].</w:t>
      </w:r>
    </w:p>
    <w:p w14:paraId="5CE866C5" w14:textId="0E019F56" w:rsidR="00FD7E5F" w:rsidRPr="005960C8" w:rsidRDefault="006C52F0" w:rsidP="00A81ECA">
      <w:pPr>
        <w:autoSpaceDE w:val="0"/>
        <w:autoSpaceDN w:val="0"/>
        <w:adjustRightInd w:val="0"/>
        <w:spacing w:after="0" w:line="240" w:lineRule="auto"/>
        <w:ind w:left="567"/>
        <w:rPr>
          <w:rFonts w:ascii="Century Gothic" w:hAnsi="Century Gothic" w:cs="Calibri"/>
          <w:color w:val="E78300"/>
        </w:rPr>
      </w:pPr>
      <w:r>
        <w:rPr>
          <w:rFonts w:ascii="Century" w:hAnsi="Century" w:cstheme="minorHAnsi"/>
          <w:color w:val="222222"/>
          <w:shd w:val="clear" w:color="auto" w:fill="FFFFFF"/>
        </w:rPr>
        <w:t>[</w:t>
      </w:r>
      <w:hyperlink r:id="rId17" w:history="1">
        <w:r w:rsidR="005960C8" w:rsidRPr="00C81D95">
          <w:rPr>
            <w:rStyle w:val="Lienhypertexte"/>
            <w:rFonts w:ascii="Century Gothic" w:hAnsi="Century Gothic" w:cs="Calibri"/>
            <w:color w:val="C00000"/>
          </w:rPr>
          <w:t>http://cegepsherbrooke.qc.ca/intra/rp/files/ssparagraph/f653717289/l_stpierre_habilete_autoevaluation.pdf</w:t>
        </w:r>
      </w:hyperlink>
      <w:r>
        <w:rPr>
          <w:rFonts w:ascii="Century" w:hAnsi="Century" w:cstheme="minorHAnsi"/>
          <w:color w:val="222222"/>
          <w:shd w:val="clear" w:color="auto" w:fill="FFFFFF"/>
        </w:rPr>
        <w:t>].</w:t>
      </w:r>
      <w:r w:rsidR="00FD7E5F">
        <w:rPr>
          <w:rFonts w:ascii="Century Gothic" w:hAnsi="Century Gothic"/>
          <w:b/>
        </w:rPr>
        <w:br w:type="page"/>
      </w:r>
    </w:p>
    <w:p w14:paraId="312EB582" w14:textId="09B767C4" w:rsidR="00A3654A" w:rsidRPr="00C81D95" w:rsidRDefault="00D16CA2" w:rsidP="00C81D95">
      <w:pPr>
        <w:pBdr>
          <w:bottom w:val="single" w:sz="4" w:space="1" w:color="auto"/>
        </w:pBd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 w:rsidRPr="00C81D95">
        <w:rPr>
          <w:rFonts w:ascii="Century Gothic" w:hAnsi="Century Gothic"/>
          <w:b/>
          <w:sz w:val="28"/>
          <w:szCs w:val="28"/>
        </w:rPr>
        <w:lastRenderedPageBreak/>
        <w:t>Évaluation formative</w:t>
      </w:r>
    </w:p>
    <w:p w14:paraId="1A56678B" w14:textId="7FCF0494" w:rsidR="00A3654A" w:rsidRPr="007C115E" w:rsidRDefault="00A3654A" w:rsidP="004E34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lang w:bidi="he-IL"/>
        </w:rPr>
      </w:pPr>
    </w:p>
    <w:p w14:paraId="44065CDF" w14:textId="1E91A90A" w:rsidR="0040697A" w:rsidRDefault="0040697A" w:rsidP="00C81D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lang w:bidi="he-IL"/>
        </w:rPr>
      </w:pPr>
      <w:r>
        <w:rPr>
          <w:rFonts w:ascii="Century Gothic" w:hAnsi="Century Gothic" w:cs="Calibri"/>
          <w:lang w:bidi="he-IL"/>
        </w:rPr>
        <w:t>L’évaluation formative repose sur l</w:t>
      </w:r>
      <w:r w:rsidR="00125FA6">
        <w:rPr>
          <w:rFonts w:ascii="Century Gothic" w:hAnsi="Century Gothic" w:cs="Calibri"/>
          <w:lang w:bidi="he-IL"/>
        </w:rPr>
        <w:t xml:space="preserve">a rétroaction </w:t>
      </w:r>
      <w:r>
        <w:rPr>
          <w:rFonts w:ascii="Century Gothic" w:hAnsi="Century Gothic" w:cs="Calibri"/>
          <w:lang w:bidi="he-IL"/>
        </w:rPr>
        <w:t>qui</w:t>
      </w:r>
      <w:r w:rsidR="00C81D95">
        <w:rPr>
          <w:rFonts w:ascii="Century Gothic" w:hAnsi="Century Gothic" w:cs="Calibri"/>
          <w:lang w:bidi="he-IL"/>
        </w:rPr>
        <w:t>,</w:t>
      </w:r>
      <w:r>
        <w:rPr>
          <w:rFonts w:ascii="Century Gothic" w:hAnsi="Century Gothic" w:cs="Calibri"/>
          <w:lang w:bidi="he-IL"/>
        </w:rPr>
        <w:t xml:space="preserve"> en plus d’informer </w:t>
      </w:r>
      <w:proofErr w:type="gramStart"/>
      <w:r>
        <w:rPr>
          <w:rFonts w:ascii="Century Gothic" w:hAnsi="Century Gothic" w:cs="Calibri"/>
          <w:lang w:bidi="he-IL"/>
        </w:rPr>
        <w:t>l’</w:t>
      </w:r>
      <w:proofErr w:type="spellStart"/>
      <w:r>
        <w:rPr>
          <w:rFonts w:ascii="Century Gothic" w:hAnsi="Century Gothic" w:cs="Calibri"/>
          <w:lang w:bidi="he-IL"/>
        </w:rPr>
        <w:t>étudiant.e</w:t>
      </w:r>
      <w:proofErr w:type="spellEnd"/>
      <w:proofErr w:type="gramEnd"/>
      <w:r>
        <w:rPr>
          <w:rFonts w:ascii="Century Gothic" w:hAnsi="Century Gothic" w:cs="Calibri"/>
          <w:lang w:bidi="he-IL"/>
        </w:rPr>
        <w:t xml:space="preserve"> sur sa progression à l’égard d’un apprentissage</w:t>
      </w:r>
      <w:r w:rsidR="00C81D95">
        <w:rPr>
          <w:rFonts w:ascii="Century Gothic" w:hAnsi="Century Gothic" w:cs="Calibri"/>
          <w:lang w:bidi="he-IL"/>
        </w:rPr>
        <w:t>,</w:t>
      </w:r>
      <w:r>
        <w:rPr>
          <w:rFonts w:ascii="Century Gothic" w:hAnsi="Century Gothic" w:cs="Calibri"/>
          <w:lang w:bidi="he-IL"/>
        </w:rPr>
        <w:t xml:space="preserve"> lui confirme</w:t>
      </w:r>
      <w:r w:rsidR="00125FA6">
        <w:rPr>
          <w:rFonts w:ascii="Century Gothic" w:hAnsi="Century Gothic" w:cs="Calibri"/>
          <w:lang w:bidi="he-IL"/>
        </w:rPr>
        <w:t xml:space="preserve"> </w:t>
      </w:r>
      <w:r>
        <w:rPr>
          <w:rFonts w:ascii="Century Gothic" w:hAnsi="Century Gothic" w:cs="Calibri"/>
          <w:lang w:bidi="he-IL"/>
        </w:rPr>
        <w:t>ce qu’il peut faire pour s’améliorer.  L</w:t>
      </w:r>
      <w:r w:rsidRPr="00B05D95">
        <w:rPr>
          <w:rFonts w:ascii="Century Gothic" w:hAnsi="Century Gothic" w:cs="Calibri"/>
          <w:lang w:bidi="he-IL"/>
        </w:rPr>
        <w:t>’évaluation formative devrait</w:t>
      </w:r>
      <w:r w:rsidR="009707D5">
        <w:rPr>
          <w:rFonts w:ascii="Century Gothic" w:hAnsi="Century Gothic" w:cs="Calibri"/>
          <w:lang w:bidi="he-IL"/>
        </w:rPr>
        <w:t xml:space="preserve"> toujours</w:t>
      </w:r>
      <w:r w:rsidRPr="00B05D95">
        <w:rPr>
          <w:rFonts w:ascii="Century Gothic" w:hAnsi="Century Gothic" w:cs="Calibri"/>
          <w:lang w:bidi="he-IL"/>
        </w:rPr>
        <w:t xml:space="preserve"> préparer </w:t>
      </w:r>
      <w:proofErr w:type="gramStart"/>
      <w:r w:rsidRPr="00B05D95">
        <w:rPr>
          <w:rFonts w:ascii="Century Gothic" w:hAnsi="Century Gothic" w:cs="Calibri"/>
          <w:lang w:bidi="he-IL"/>
        </w:rPr>
        <w:t>l’</w:t>
      </w:r>
      <w:proofErr w:type="spellStart"/>
      <w:r w:rsidRPr="00B05D95">
        <w:rPr>
          <w:rFonts w:ascii="Century Gothic" w:hAnsi="Century Gothic" w:cs="Calibri"/>
          <w:lang w:bidi="he-IL"/>
        </w:rPr>
        <w:t>étudiant.e</w:t>
      </w:r>
      <w:proofErr w:type="spellEnd"/>
      <w:proofErr w:type="gramEnd"/>
      <w:r w:rsidRPr="00B05D95">
        <w:rPr>
          <w:rFonts w:ascii="Century Gothic" w:hAnsi="Century Gothic" w:cs="Calibri"/>
          <w:lang w:bidi="he-IL"/>
        </w:rPr>
        <w:t xml:space="preserve"> à une évaluation</w:t>
      </w:r>
      <w:r w:rsidR="00C81D95">
        <w:rPr>
          <w:rFonts w:ascii="Century Gothic" w:hAnsi="Century Gothic" w:cs="Calibri"/>
          <w:lang w:bidi="he-IL"/>
        </w:rPr>
        <w:t xml:space="preserve"> </w:t>
      </w:r>
      <w:r w:rsidRPr="00B05D95">
        <w:rPr>
          <w:rFonts w:ascii="Century Gothic" w:hAnsi="Century Gothic" w:cs="Calibri"/>
          <w:lang w:bidi="he-IL"/>
        </w:rPr>
        <w:t>sommative</w:t>
      </w:r>
      <w:r>
        <w:rPr>
          <w:rFonts w:ascii="Century Gothic" w:hAnsi="Century Gothic" w:cs="Calibri"/>
          <w:lang w:bidi="he-IL"/>
        </w:rPr>
        <w:t>.</w:t>
      </w:r>
    </w:p>
    <w:p w14:paraId="6F864839" w14:textId="003158ED" w:rsidR="00BC210C" w:rsidRPr="00B05D95" w:rsidRDefault="00BC210C" w:rsidP="00C81D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lang w:bidi="he-IL"/>
        </w:rPr>
      </w:pPr>
    </w:p>
    <w:p w14:paraId="73BFB5ED" w14:textId="6EBC2AA3" w:rsidR="004525F1" w:rsidRPr="00B05D95" w:rsidRDefault="004525F1" w:rsidP="00C81D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lang w:bidi="he-IL"/>
        </w:rPr>
      </w:pPr>
      <w:bookmarkStart w:id="5" w:name="_Hlk20915768"/>
      <w:r w:rsidRPr="00B05D95">
        <w:rPr>
          <w:rFonts w:ascii="Century Gothic" w:hAnsi="Century Gothic" w:cs="Calibri"/>
          <w:lang w:bidi="he-IL"/>
        </w:rPr>
        <w:t>Voici une liste des bonnes pratiques en ce qui concerne l’évaluation formative</w:t>
      </w:r>
      <w:r w:rsidR="00A070B8">
        <w:rPr>
          <w:rFonts w:ascii="Century Gothic" w:hAnsi="Century Gothic" w:cs="Calibri"/>
          <w:lang w:bidi="he-IL"/>
        </w:rPr>
        <w:t>.</w:t>
      </w:r>
    </w:p>
    <w:bookmarkEnd w:id="5"/>
    <w:p w14:paraId="25878083" w14:textId="77777777" w:rsidR="004525F1" w:rsidRDefault="004525F1" w:rsidP="004E34D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70C0"/>
          <w:lang w:bidi="he-IL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562"/>
        <w:gridCol w:w="7512"/>
        <w:gridCol w:w="709"/>
        <w:gridCol w:w="710"/>
      </w:tblGrid>
      <w:tr w:rsidR="00740567" w:rsidRPr="00740567" w14:paraId="67BFC3CE" w14:textId="77777777" w:rsidTr="006E1E4F">
        <w:trPr>
          <w:cantSplit/>
          <w:trHeight w:val="719"/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C33F70A" w14:textId="7C5A5A6B" w:rsidR="00BC210C" w:rsidRPr="00014144" w:rsidRDefault="00014144" w:rsidP="006E1E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sz w:val="48"/>
                <w:szCs w:val="48"/>
                <w:lang w:bidi="he-IL"/>
              </w:rPr>
            </w:pPr>
            <w:bookmarkStart w:id="6" w:name="_Hlk21348394"/>
            <w:r w:rsidRPr="00014144">
              <w:rPr>
                <w:rFonts w:ascii="Century Gothic" w:hAnsi="Century Gothic" w:cs="Calibri"/>
                <w:b/>
                <w:bCs/>
                <w:sz w:val="48"/>
                <w:szCs w:val="48"/>
                <w:lang w:bidi="he-IL"/>
              </w:rPr>
              <w:t>1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6098FA8C" w14:textId="203A3A57" w:rsidR="00C81D95" w:rsidRPr="00740567" w:rsidRDefault="00014144" w:rsidP="00C81D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  <w:t>A</w:t>
            </w:r>
            <w:r w:rsidR="004525F1"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  <w:t>CTION /TÂCHE/ PRATIQUE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67D0A460" w14:textId="22AA4AC4" w:rsidR="00BC210C" w:rsidRPr="00740567" w:rsidRDefault="00BC210C" w:rsidP="006E1E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</w:pPr>
            <w:r w:rsidRPr="00740567"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  <w:t>Ou</w:t>
            </w:r>
            <w:r w:rsidR="00943934"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  <w:t>i</w:t>
            </w:r>
          </w:p>
        </w:tc>
        <w:tc>
          <w:tcPr>
            <w:tcW w:w="710" w:type="dxa"/>
            <w:shd w:val="clear" w:color="auto" w:fill="D9D9D9" w:themeFill="background1" w:themeFillShade="D9"/>
            <w:textDirection w:val="btLr"/>
            <w:vAlign w:val="center"/>
          </w:tcPr>
          <w:p w14:paraId="4A3ED6B5" w14:textId="550EAD3D" w:rsidR="00BC210C" w:rsidRPr="00740567" w:rsidRDefault="00BC210C" w:rsidP="006E1E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</w:pPr>
            <w:r w:rsidRPr="00740567"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  <w:t>Non</w:t>
            </w:r>
          </w:p>
        </w:tc>
      </w:tr>
      <w:bookmarkEnd w:id="6"/>
      <w:tr w:rsidR="006E1E4F" w:rsidRPr="00740567" w14:paraId="5F093D99" w14:textId="77777777" w:rsidTr="006E1E4F">
        <w:trPr>
          <w:cantSplit/>
          <w:trHeight w:val="737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73F96AA" w14:textId="6B8DADA0" w:rsidR="006E1E4F" w:rsidRPr="00740567" w:rsidRDefault="006E1E4F" w:rsidP="006E1E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</w:pPr>
            <w:r w:rsidRPr="00740567"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  <w:t>ÉVALUATION FORMATIVE</w:t>
            </w:r>
          </w:p>
        </w:tc>
        <w:tc>
          <w:tcPr>
            <w:tcW w:w="7512" w:type="dxa"/>
            <w:vAlign w:val="center"/>
          </w:tcPr>
          <w:p w14:paraId="4D83CC6D" w14:textId="3FAF08C4" w:rsidR="006E1E4F" w:rsidRPr="00740567" w:rsidRDefault="006E1E4F" w:rsidP="00C81D95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J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e fais une évaluation diagnostique dès le premier cours.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57604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446552D" w14:textId="515A33DA" w:rsidR="006E1E4F" w:rsidRPr="00740567" w:rsidRDefault="009819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27016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293E888C" w14:textId="149CD68B" w:rsidR="006E1E4F" w:rsidRPr="00740567" w:rsidRDefault="009819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4CB7CBC5" w14:textId="77777777" w:rsidTr="006E1E4F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32D0BC1D" w14:textId="77777777" w:rsidR="006E1E4F" w:rsidRPr="00740567" w:rsidRDefault="006E1E4F" w:rsidP="006E1E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0CCD7B88" w14:textId="707825EC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Je fais des évaluations diagnostiques tout au long de la session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51090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208BF76" w14:textId="33EBE90A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37250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64A5EE67" w14:textId="7C57E4FE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5FD343E0" w14:textId="77777777" w:rsidTr="006E1E4F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773C14AB" w14:textId="77777777" w:rsidR="006E1E4F" w:rsidRPr="00740567" w:rsidRDefault="006E1E4F" w:rsidP="006E1E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56F1E0F3" w14:textId="4C53C50C" w:rsidR="006E1E4F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Je fais des évaluations formatives informelles 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tout au long de la session.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79726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84FBBCC" w14:textId="555435F7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36397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45E43BB4" w14:textId="1AA71AFA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30696543" w14:textId="77777777" w:rsidTr="006E1E4F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EE18937" w14:textId="77777777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5D59F458" w14:textId="44BB3001" w:rsidR="006E1E4F" w:rsidRPr="00740567" w:rsidRDefault="006E1E4F" w:rsidP="006E1E4F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Je fais des évaluations formatives formelles (instrumentées et critériées) à différents moments durant la session.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51044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EFFCD6D" w14:textId="726E9B24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83946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1678B94C" w14:textId="1842BA94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369EAE5E" w14:textId="77777777" w:rsidTr="006E1E4F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F1C0658" w14:textId="77777777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612C3928" w14:textId="5C2D7D9D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J’</w:t>
            </w: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explique clairement 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aux étudiant.</w:t>
            </w:r>
            <w:proofErr w:type="gramStart"/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e.s</w:t>
            </w:r>
            <w:proofErr w:type="gramEnd"/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</w:t>
            </w: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l’utilité 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de l’</w:t>
            </w: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évaluation 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formative formelle d</w:t>
            </w: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es apprentissages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31896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8998F8A" w14:textId="7B51F96F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31548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3624A36F" w14:textId="12DAFF41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6BB70F6B" w14:textId="77777777" w:rsidTr="006E1E4F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5AC3A131" w14:textId="77777777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1E0BCA37" w14:textId="5838D569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Je mets une ou des évaluations formatives en relation directe avec une évaluation sommative ultérieure.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95105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5596BA8" w14:textId="5C7595D1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63005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1283F768" w14:textId="26015648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740567" w14:paraId="11C14C26" w14:textId="77777777" w:rsidTr="009C03E6">
        <w:trPr>
          <w:trHeight w:val="42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5EF7791F" w14:textId="77777777" w:rsidR="0063374B" w:rsidRPr="00740567" w:rsidRDefault="0063374B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8931" w:type="dxa"/>
            <w:gridSpan w:val="3"/>
            <w:vAlign w:val="center"/>
          </w:tcPr>
          <w:p w14:paraId="4D500449" w14:textId="1D6E5761" w:rsidR="0063374B" w:rsidRPr="00740567" w:rsidRDefault="0063374B" w:rsidP="006E1E4F">
            <w:pPr>
              <w:rPr>
                <w:rFonts w:ascii="Century Gothic" w:hAnsi="Century Gothic" w:cs="Calibri"/>
                <w:sz w:val="20"/>
                <w:szCs w:val="20"/>
                <w:highlight w:val="yellow"/>
                <w:lang w:bidi="he-IL"/>
              </w:rPr>
            </w:pP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J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’utilise </w:t>
            </w:r>
            <w:r w:rsidR="006D4A3A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les outils suivants 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pour l’évaluation formative</w:t>
            </w:r>
            <w:r w:rsidR="006D4A3A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</w:t>
            </w: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:</w:t>
            </w:r>
          </w:p>
        </w:tc>
      </w:tr>
      <w:tr w:rsidR="006E1E4F" w:rsidRPr="00740567" w14:paraId="7AB49EE4" w14:textId="77777777" w:rsidTr="006E1E4F">
        <w:trPr>
          <w:trHeight w:val="42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E1D1B4A" w14:textId="77777777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6DACD047" w14:textId="25F1D3FA" w:rsidR="006E1E4F" w:rsidRPr="006E1E4F" w:rsidRDefault="006E1E4F" w:rsidP="006E1E4F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gramStart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questions</w:t>
            </w:r>
            <w:proofErr w:type="gramEnd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orales en classe;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91003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9BF314D" w14:textId="7D31D9C2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30242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56D3140A" w14:textId="7C7BEAD3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138F5506" w14:textId="77777777" w:rsidTr="006E1E4F">
        <w:trPr>
          <w:trHeight w:val="42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C384DC4" w14:textId="77777777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370C1725" w14:textId="1AED0012" w:rsidR="006E1E4F" w:rsidRPr="006E1E4F" w:rsidRDefault="006E1E4F" w:rsidP="006E1E4F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gramStart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contrôle</w:t>
            </w:r>
            <w:r w:rsidR="006D4A3A">
              <w:rPr>
                <w:rFonts w:ascii="Century Gothic" w:hAnsi="Century Gothic" w:cs="Calibri"/>
                <w:sz w:val="20"/>
                <w:szCs w:val="20"/>
                <w:lang w:bidi="he-IL"/>
              </w:rPr>
              <w:t>s</w:t>
            </w:r>
            <w:proofErr w:type="gramEnd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écrit</w:t>
            </w:r>
            <w:r w:rsidR="006D4A3A">
              <w:rPr>
                <w:rFonts w:ascii="Century Gothic" w:hAnsi="Century Gothic" w:cs="Calibri"/>
                <w:sz w:val="20"/>
                <w:szCs w:val="20"/>
                <w:lang w:bidi="he-IL"/>
              </w:rPr>
              <w:t>s</w:t>
            </w: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;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95647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5E0B018" w14:textId="42A3E353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91315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77D077C2" w14:textId="2454C7BD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18EE8E9A" w14:textId="77777777" w:rsidTr="006E1E4F">
        <w:trPr>
          <w:trHeight w:val="42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77B4922" w14:textId="77777777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6FB1680D" w14:textId="56BBCF2A" w:rsidR="006E1E4F" w:rsidRPr="006E1E4F" w:rsidRDefault="006E1E4F" w:rsidP="006E1E4F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gramStart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questionnaire</w:t>
            </w:r>
            <w:r w:rsidR="006D4A3A">
              <w:rPr>
                <w:rFonts w:ascii="Century Gothic" w:hAnsi="Century Gothic" w:cs="Calibri"/>
                <w:sz w:val="20"/>
                <w:szCs w:val="20"/>
                <w:lang w:bidi="he-IL"/>
              </w:rPr>
              <w:t>s</w:t>
            </w:r>
            <w:proofErr w:type="gramEnd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corrigé</w:t>
            </w:r>
            <w:r w:rsidR="006D4A3A">
              <w:rPr>
                <w:rFonts w:ascii="Century Gothic" w:hAnsi="Century Gothic" w:cs="Calibri"/>
                <w:sz w:val="20"/>
                <w:szCs w:val="20"/>
                <w:lang w:bidi="he-IL"/>
              </w:rPr>
              <w:t>s</w:t>
            </w: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par les </w:t>
            </w:r>
            <w:proofErr w:type="spellStart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étudiant.e.s</w:t>
            </w:r>
            <w:proofErr w:type="spellEnd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;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6447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3F1BE9A" w14:textId="70C7437C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69472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6C29C16E" w14:textId="2774D792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213A1D01" w14:textId="77777777" w:rsidTr="006E1E4F">
        <w:trPr>
          <w:trHeight w:val="42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0CEE5D45" w14:textId="77777777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2F7CD079" w14:textId="6AC3170D" w:rsidR="006E1E4F" w:rsidRPr="006E1E4F" w:rsidRDefault="006E1E4F" w:rsidP="006E1E4F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gramStart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distribution</w:t>
            </w:r>
            <w:proofErr w:type="gramEnd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de corrigés;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86243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2567278" w14:textId="0CC7CAC8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81440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29724E7F" w14:textId="597932C5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0CEB37A8" w14:textId="77777777" w:rsidTr="006E1E4F">
        <w:trPr>
          <w:trHeight w:val="42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1BBD9D8" w14:textId="77777777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3EA0EA64" w14:textId="7EEA794A" w:rsidR="006E1E4F" w:rsidRPr="006E1E4F" w:rsidRDefault="006E1E4F" w:rsidP="006E1E4F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gramStart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jeu</w:t>
            </w:r>
            <w:r w:rsidR="006D4A3A">
              <w:rPr>
                <w:rFonts w:ascii="Century Gothic" w:hAnsi="Century Gothic" w:cs="Calibri"/>
                <w:sz w:val="20"/>
                <w:szCs w:val="20"/>
                <w:lang w:bidi="he-IL"/>
              </w:rPr>
              <w:t>x</w:t>
            </w:r>
            <w:proofErr w:type="gramEnd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-questionnaire</w:t>
            </w:r>
            <w:r w:rsidR="006D4A3A">
              <w:rPr>
                <w:rFonts w:ascii="Century Gothic" w:hAnsi="Century Gothic" w:cs="Calibri"/>
                <w:sz w:val="20"/>
                <w:szCs w:val="20"/>
                <w:lang w:bidi="he-IL"/>
              </w:rPr>
              <w:t>s</w:t>
            </w: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;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85954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E4CDDA3" w14:textId="64A02282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59239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25DF91DB" w14:textId="7A6F781A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42EDBB58" w14:textId="77777777" w:rsidTr="006E1E4F">
        <w:trPr>
          <w:trHeight w:val="42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5A805F5" w14:textId="77777777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79F96A3B" w14:textId="650584E8" w:rsidR="006E1E4F" w:rsidRPr="006E1E4F" w:rsidRDefault="006E1E4F" w:rsidP="006E1E4F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gramStart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trava</w:t>
            </w:r>
            <w:r w:rsidR="006D4A3A">
              <w:rPr>
                <w:rFonts w:ascii="Century Gothic" w:hAnsi="Century Gothic" w:cs="Calibri"/>
                <w:sz w:val="20"/>
                <w:szCs w:val="20"/>
                <w:lang w:bidi="he-IL"/>
              </w:rPr>
              <w:t>ux</w:t>
            </w:r>
            <w:proofErr w:type="gramEnd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en équipe; 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11980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06D5EA7" w14:textId="141955FB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44341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2ED52B60" w14:textId="0EA2155B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27C3B169" w14:textId="77777777" w:rsidTr="006E1E4F">
        <w:trPr>
          <w:trHeight w:val="42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4416A991" w14:textId="77777777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3473EA15" w14:textId="1FC892F2" w:rsidR="006E1E4F" w:rsidRPr="006E1E4F" w:rsidRDefault="006E1E4F" w:rsidP="006E1E4F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gramStart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identification</w:t>
            </w:r>
            <w:r w:rsidR="006D4A3A">
              <w:rPr>
                <w:rFonts w:ascii="Century Gothic" w:hAnsi="Century Gothic" w:cs="Calibri"/>
                <w:sz w:val="20"/>
                <w:szCs w:val="20"/>
                <w:lang w:bidi="he-IL"/>
              </w:rPr>
              <w:t>s</w:t>
            </w:r>
            <w:proofErr w:type="gramEnd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de problèmes et de solutions par les étudiant.e.s; 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3226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DE7E944" w14:textId="44C5872D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206956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24ECB40A" w14:textId="68DFA37C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56E9B649" w14:textId="77777777" w:rsidTr="006E1E4F">
        <w:trPr>
          <w:trHeight w:val="42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E1C805D" w14:textId="77777777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66755370" w14:textId="21173AE3" w:rsidR="006E1E4F" w:rsidRPr="006E1E4F" w:rsidRDefault="006E1E4F" w:rsidP="006E1E4F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gramStart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renvois</w:t>
            </w:r>
            <w:proofErr w:type="gramEnd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immédiats à de courtes lectures; 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85364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E0EDFDB" w14:textId="67CA2C59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54089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5BAEAB2D" w14:textId="1283F88E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03F8AFA0" w14:textId="77777777" w:rsidTr="006E1E4F">
        <w:trPr>
          <w:trHeight w:val="42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586DD55E" w14:textId="77777777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089F4DB2" w14:textId="6429AD24" w:rsidR="006E1E4F" w:rsidRPr="00740567" w:rsidRDefault="006E1E4F" w:rsidP="006E1E4F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gramStart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rétroactions</w:t>
            </w:r>
            <w:proofErr w:type="gramEnd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individuelles en classe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67495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2745145" w14:textId="40FB1EE8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0520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235EB955" w14:textId="7CC3CFDE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4F63AC09" w14:textId="77777777" w:rsidTr="006E1E4F">
        <w:trPr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01257F15" w14:textId="77777777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1688F032" w14:textId="4C886C33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J’offre la formule d’examen précorrigé (formatif) fait à la maison en préparation à un examen sommatif. 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39011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E735E0C" w14:textId="568634ED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95231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4AEBB3F5" w14:textId="75A95F3B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71037CD5" w14:textId="77777777" w:rsidTr="006E1E4F">
        <w:trPr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4D21D5A" w14:textId="77777777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5BBCB473" w14:textId="28ABCD66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J’invite les étudiant.</w:t>
            </w:r>
            <w:proofErr w:type="gramStart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e.s</w:t>
            </w:r>
            <w:proofErr w:type="gramEnd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à me rencontrer durant mes heures de disponibilité pour regarder les résultats du précorrigé et répondre à leur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s</w:t>
            </w: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question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s</w:t>
            </w: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. 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7667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16386CD" w14:textId="00606485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43579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12375D50" w14:textId="258294EB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14487039" w14:textId="77777777" w:rsidTr="006E1E4F">
        <w:trPr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144BA96" w14:textId="77777777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24B6E536" w14:textId="61F398F8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L’autoévaluation des étudiant.</w:t>
            </w:r>
            <w:proofErr w:type="gramStart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>e.s</w:t>
            </w:r>
            <w:proofErr w:type="gramEnd"/>
            <w:r w:rsidRPr="00740567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fait partie de ma stratégie pédagogique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99298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783FE7E" w14:textId="2CF239EE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95147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3DC6F241" w14:textId="24026CA5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480B2692" w14:textId="77777777" w:rsidTr="006E1E4F">
        <w:trPr>
          <w:trHeight w:val="737"/>
        </w:trPr>
        <w:tc>
          <w:tcPr>
            <w:tcW w:w="562" w:type="dxa"/>
            <w:vMerge/>
          </w:tcPr>
          <w:p w14:paraId="1F62761A" w14:textId="77777777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1F5994A2" w14:textId="594056E8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J’offre une rétroaction qui permet à </w:t>
            </w:r>
            <w:proofErr w:type="gramStart"/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l’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étudiant.e</w:t>
            </w:r>
            <w:proofErr w:type="spellEnd"/>
            <w:proofErr w:type="gramEnd"/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d’apprendre et de s’améliorer avant d’être évalué.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40457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AA7CA21" w14:textId="0DF16A6A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5196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220229D2" w14:textId="1BB70048" w:rsidR="006E1E4F" w:rsidRPr="00740567" w:rsidRDefault="006E1E4F" w:rsidP="006E1E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E4F" w:rsidRPr="00740567" w14:paraId="0AFC381D" w14:textId="77777777" w:rsidTr="00C81D95">
        <w:tc>
          <w:tcPr>
            <w:tcW w:w="9493" w:type="dxa"/>
            <w:gridSpan w:val="4"/>
          </w:tcPr>
          <w:p w14:paraId="743ED781" w14:textId="77777777" w:rsidR="006E1E4F" w:rsidRPr="000328A6" w:rsidRDefault="006E1E4F" w:rsidP="000328A6">
            <w:pPr>
              <w:spacing w:before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28A6">
              <w:rPr>
                <w:rFonts w:ascii="Century Gothic" w:hAnsi="Century Gothic"/>
                <w:b/>
                <w:bCs/>
                <w:sz w:val="20"/>
                <w:szCs w:val="20"/>
              </w:rPr>
              <w:t>Notes personnelles ou objectifs d’amélioration :</w:t>
            </w:r>
          </w:p>
          <w:p w14:paraId="27FD2B96" w14:textId="77777777" w:rsidR="006E1E4F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  <w:sdt>
            <w:sdtPr>
              <w:rPr>
                <w:rFonts w:ascii="Century Gothic" w:hAnsi="Century Gothic" w:cs="Calibri"/>
                <w:sz w:val="20"/>
                <w:szCs w:val="20"/>
                <w:lang w:bidi="he-IL"/>
              </w:rPr>
              <w:id w:val="-134028648"/>
              <w:placeholder>
                <w:docPart w:val="03AB56DC355045BD8AB0ACEB03357B9C"/>
              </w:placeholder>
              <w:showingPlcHdr/>
            </w:sdtPr>
            <w:sdtContent>
              <w:p w14:paraId="13F92E96" w14:textId="2F86D771" w:rsidR="006E1E4F" w:rsidRPr="002C5BEC" w:rsidRDefault="002C5BEC" w:rsidP="006E1E4F">
                <w:pPr>
                  <w:autoSpaceDE w:val="0"/>
                  <w:autoSpaceDN w:val="0"/>
                  <w:adjustRightInd w:val="0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2C5BEC">
                  <w:rPr>
                    <w:rFonts w:ascii="Century Gothic" w:hAnsi="Century Gothic" w:cs="Calibri"/>
                    <w:sz w:val="20"/>
                    <w:szCs w:val="20"/>
                    <w:shd w:val="clear" w:color="auto" w:fill="D9D9D9" w:themeFill="background1" w:themeFillShade="D9"/>
                    <w:lang w:bidi="he-IL"/>
                  </w:rPr>
                  <w:t xml:space="preserve">             </w:t>
                </w:r>
                <w:r w:rsidRPr="002C5BEC"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  <w:t xml:space="preserve">            </w:t>
                </w:r>
              </w:p>
            </w:sdtContent>
          </w:sdt>
          <w:p w14:paraId="525C11EE" w14:textId="3128AFBA" w:rsidR="006E1E4F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  <w:p w14:paraId="00EA4B5D" w14:textId="77777777" w:rsidR="006E1E4F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  <w:p w14:paraId="62FC7AB4" w14:textId="367DD24A" w:rsidR="006E1E4F" w:rsidRPr="00740567" w:rsidRDefault="006E1E4F" w:rsidP="006E1E4F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</w:tr>
    </w:tbl>
    <w:p w14:paraId="787A4094" w14:textId="050C57F1" w:rsidR="007D731E" w:rsidRDefault="007D731E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45967ADD" w14:textId="450C75B6" w:rsidR="007D731E" w:rsidRDefault="007D731E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0A0CAE4C" w14:textId="238751A8" w:rsidR="003E69D5" w:rsidRDefault="003E69D5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19546EC7" w14:textId="572A8C7A" w:rsidR="003E69D5" w:rsidRDefault="003E69D5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165C0967" w14:textId="63E1692A" w:rsidR="003E69D5" w:rsidRDefault="003E69D5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598C6BAA" w14:textId="7B0B38D0" w:rsidR="003E69D5" w:rsidRDefault="003E69D5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788F7E84" w14:textId="33F59101" w:rsidR="003E69D5" w:rsidRDefault="003E69D5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279A93FB" w14:textId="702BBD93" w:rsidR="003E69D5" w:rsidRDefault="003E69D5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5914B5D9" w14:textId="0A913302" w:rsidR="003E69D5" w:rsidRDefault="003E69D5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7F5E79C9" w14:textId="25881C34" w:rsidR="003E69D5" w:rsidRDefault="003E69D5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71AEC21E" w14:textId="5859E0D3" w:rsidR="001B05ED" w:rsidRDefault="001B05ED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0B12D619" w14:textId="77777777" w:rsidR="001B05ED" w:rsidRDefault="001B05ED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0FB145DA" w14:textId="7B463581" w:rsidR="009D5F2F" w:rsidRDefault="009D5F2F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4F7F95D7" w14:textId="6CA43C3C" w:rsidR="00902E0B" w:rsidRDefault="00902E0B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73A7AF8C" w14:textId="0306817A" w:rsidR="00902E0B" w:rsidRDefault="00902E0B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2BA1E34A" w14:textId="7C9949AD" w:rsidR="00902E0B" w:rsidRDefault="00902E0B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1FAC60BE" w14:textId="33082C45" w:rsidR="00902E0B" w:rsidRDefault="00902E0B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5B972556" w14:textId="50803F04" w:rsidR="00902E0B" w:rsidRDefault="00902E0B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62FE5012" w14:textId="5152B7A7" w:rsidR="00902E0B" w:rsidRDefault="00902E0B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6D5C57D5" w14:textId="0AA2823D" w:rsidR="00902E0B" w:rsidRDefault="00902E0B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176B1B61" w14:textId="58A52B22" w:rsidR="00902E0B" w:rsidRDefault="00902E0B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537494B6" w14:textId="3A79F065" w:rsidR="006C226D" w:rsidRDefault="006C226D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73082A34" w14:textId="1B481317" w:rsidR="006C226D" w:rsidRDefault="006C226D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3711191F" w14:textId="25FD83D8" w:rsidR="006C226D" w:rsidRDefault="006C226D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09B7B72F" w14:textId="67FB4503" w:rsidR="006C226D" w:rsidRDefault="006C226D" w:rsidP="004E3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he-IL"/>
        </w:rPr>
      </w:pPr>
    </w:p>
    <w:p w14:paraId="776EF2C6" w14:textId="4013CC7E" w:rsidR="00D16CA2" w:rsidRDefault="00D16CA2" w:rsidP="004E34DC">
      <w:pPr>
        <w:spacing w:after="0" w:line="240" w:lineRule="auto"/>
        <w:rPr>
          <w:rFonts w:ascii="Century Gothic" w:hAnsi="Century Gothic" w:cs="Calibri"/>
          <w:b/>
          <w:bCs/>
          <w:lang w:bidi="he-IL"/>
        </w:rPr>
      </w:pPr>
    </w:p>
    <w:p w14:paraId="34211260" w14:textId="77777777" w:rsidR="004E34DC" w:rsidRDefault="004E34DC">
      <w:pPr>
        <w:rPr>
          <w:rFonts w:ascii="Century Gothic" w:hAnsi="Century Gothic" w:cs="Calibri"/>
          <w:b/>
          <w:bCs/>
          <w:lang w:bidi="he-IL"/>
        </w:rPr>
      </w:pPr>
      <w:r>
        <w:rPr>
          <w:rFonts w:ascii="Century Gothic" w:hAnsi="Century Gothic" w:cs="Calibri"/>
          <w:b/>
          <w:bCs/>
          <w:lang w:bidi="he-IL"/>
        </w:rPr>
        <w:br w:type="page"/>
      </w:r>
    </w:p>
    <w:p w14:paraId="5F3DEA66" w14:textId="2589D79B" w:rsidR="00F5150D" w:rsidRPr="000328A6" w:rsidRDefault="00D16CA2" w:rsidP="000328A6">
      <w:pPr>
        <w:pBdr>
          <w:bottom w:val="single" w:sz="4" w:space="1" w:color="auto"/>
        </w:pBd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 w:rsidRPr="000328A6">
        <w:rPr>
          <w:rFonts w:ascii="Century Gothic" w:hAnsi="Century Gothic"/>
          <w:b/>
          <w:sz w:val="28"/>
          <w:szCs w:val="28"/>
        </w:rPr>
        <w:lastRenderedPageBreak/>
        <w:t>L’évaluation sommative</w:t>
      </w:r>
    </w:p>
    <w:p w14:paraId="17578902" w14:textId="77777777" w:rsidR="00B05D95" w:rsidRPr="0050727B" w:rsidRDefault="00B05D95" w:rsidP="004E34D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bCs/>
          <w:lang w:bidi="he-IL"/>
        </w:rPr>
      </w:pPr>
    </w:p>
    <w:p w14:paraId="70D0AA83" w14:textId="60F7DA4E" w:rsidR="00A94663" w:rsidRDefault="00A94663" w:rsidP="000328A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lang w:bidi="he-IL"/>
        </w:rPr>
      </w:pPr>
      <w:r>
        <w:rPr>
          <w:rFonts w:ascii="Century Gothic" w:hAnsi="Century Gothic" w:cs="Calibri"/>
          <w:lang w:bidi="he-IL"/>
        </w:rPr>
        <w:t>La planification d’une évaluation doit</w:t>
      </w:r>
      <w:r w:rsidR="00144A26">
        <w:rPr>
          <w:rFonts w:ascii="Century Gothic" w:hAnsi="Century Gothic" w:cs="Calibri"/>
          <w:lang w:bidi="he-IL"/>
        </w:rPr>
        <w:t xml:space="preserve"> </w:t>
      </w:r>
      <w:r>
        <w:rPr>
          <w:rFonts w:ascii="Century Gothic" w:hAnsi="Century Gothic" w:cs="Calibri"/>
          <w:lang w:bidi="he-IL"/>
        </w:rPr>
        <w:t>être en cohérence avec les objectifs d’apprentissages et les méthodes d’enseignement. Les grilles de correction doivent respecter les principes d’objectivité et d’équité</w:t>
      </w:r>
      <w:r w:rsidR="00A14D63">
        <w:rPr>
          <w:rFonts w:ascii="Century Gothic" w:hAnsi="Century Gothic" w:cs="Calibri"/>
          <w:lang w:bidi="he-IL"/>
        </w:rPr>
        <w:t xml:space="preserve">. En plus d’informer </w:t>
      </w:r>
      <w:proofErr w:type="gramStart"/>
      <w:r w:rsidR="00A14D63">
        <w:rPr>
          <w:rFonts w:ascii="Century Gothic" w:hAnsi="Century Gothic" w:cs="Calibri"/>
          <w:lang w:bidi="he-IL"/>
        </w:rPr>
        <w:t>l’</w:t>
      </w:r>
      <w:proofErr w:type="spellStart"/>
      <w:r w:rsidR="00A14D63">
        <w:rPr>
          <w:rFonts w:ascii="Century Gothic" w:hAnsi="Century Gothic" w:cs="Calibri"/>
          <w:lang w:bidi="he-IL"/>
        </w:rPr>
        <w:t>étudiant.e</w:t>
      </w:r>
      <w:proofErr w:type="spellEnd"/>
      <w:proofErr w:type="gramEnd"/>
      <w:r w:rsidR="00A14D63">
        <w:rPr>
          <w:rFonts w:ascii="Century Gothic" w:hAnsi="Century Gothic" w:cs="Calibri"/>
          <w:lang w:bidi="he-IL"/>
        </w:rPr>
        <w:t xml:space="preserve"> sur son niveau d’acquisition de la compétence</w:t>
      </w:r>
      <w:r w:rsidR="000328A6">
        <w:rPr>
          <w:rFonts w:ascii="Century Gothic" w:hAnsi="Century Gothic" w:cs="Calibri"/>
          <w:lang w:bidi="he-IL"/>
        </w:rPr>
        <w:t>,</w:t>
      </w:r>
      <w:r w:rsidR="00A14D63">
        <w:rPr>
          <w:rFonts w:ascii="Century Gothic" w:hAnsi="Century Gothic" w:cs="Calibri"/>
          <w:lang w:bidi="he-IL"/>
        </w:rPr>
        <w:t xml:space="preserve"> </w:t>
      </w:r>
      <w:r w:rsidR="00125FA6">
        <w:rPr>
          <w:rFonts w:ascii="Century Gothic" w:hAnsi="Century Gothic" w:cs="Calibri"/>
          <w:lang w:bidi="he-IL"/>
        </w:rPr>
        <w:t>une</w:t>
      </w:r>
      <w:r w:rsidR="00A14D63">
        <w:rPr>
          <w:rFonts w:ascii="Century Gothic" w:hAnsi="Century Gothic" w:cs="Calibri"/>
          <w:lang w:bidi="he-IL"/>
        </w:rPr>
        <w:t xml:space="preserve"> rétroaction de qualité permet de lui indiquer ce qu’il pourrait faire pour s’améliorer.</w:t>
      </w:r>
    </w:p>
    <w:p w14:paraId="59788D91" w14:textId="77777777" w:rsidR="00A14D63" w:rsidRDefault="00A14D63" w:rsidP="000328A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lang w:bidi="he-IL"/>
        </w:rPr>
      </w:pPr>
    </w:p>
    <w:p w14:paraId="07C63085" w14:textId="31D49D64" w:rsidR="00007C19" w:rsidRPr="004525F1" w:rsidRDefault="00007C19" w:rsidP="000328A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lang w:bidi="he-IL"/>
        </w:rPr>
      </w:pPr>
      <w:r>
        <w:rPr>
          <w:rFonts w:ascii="Century Gothic" w:hAnsi="Century Gothic" w:cs="Calibri"/>
          <w:lang w:bidi="he-IL"/>
        </w:rPr>
        <w:t xml:space="preserve">Voici une liste des bonnes pratiques en ce qui concerne l’évaluation sommative. </w:t>
      </w:r>
    </w:p>
    <w:p w14:paraId="1139F998" w14:textId="77777777" w:rsidR="00073BF5" w:rsidRPr="00E866D7" w:rsidRDefault="00073BF5" w:rsidP="004E34D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70C0"/>
          <w:lang w:bidi="he-IL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562"/>
        <w:gridCol w:w="7512"/>
        <w:gridCol w:w="709"/>
        <w:gridCol w:w="710"/>
      </w:tblGrid>
      <w:tr w:rsidR="0063374B" w:rsidRPr="0050727B" w14:paraId="43CFDCD8" w14:textId="77777777" w:rsidTr="0063374B">
        <w:trPr>
          <w:cantSplit/>
          <w:trHeight w:val="720"/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E442DE3" w14:textId="4A5282A7" w:rsidR="0063374B" w:rsidRPr="00943934" w:rsidRDefault="0063374B" w:rsidP="0063374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sz w:val="48"/>
                <w:szCs w:val="48"/>
                <w:lang w:bidi="he-IL"/>
              </w:rPr>
            </w:pPr>
            <w:r w:rsidRPr="00943934">
              <w:rPr>
                <w:rFonts w:ascii="Century Gothic" w:hAnsi="Century Gothic" w:cs="Calibri"/>
                <w:b/>
                <w:bCs/>
                <w:sz w:val="48"/>
                <w:szCs w:val="48"/>
                <w:lang w:bidi="he-IL"/>
              </w:rPr>
              <w:t>2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78A153B3" w14:textId="37236B79" w:rsidR="0063374B" w:rsidRPr="0050727B" w:rsidRDefault="0063374B" w:rsidP="0063374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  <w:t>ACTION /TÂCHE/ PRATIQUE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6014EBFE" w14:textId="4FBA1CCF" w:rsidR="0063374B" w:rsidRPr="0050727B" w:rsidRDefault="0063374B" w:rsidP="006337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</w:pPr>
            <w:r w:rsidRPr="0050727B"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  <w:t>Oui</w:t>
            </w:r>
          </w:p>
        </w:tc>
        <w:tc>
          <w:tcPr>
            <w:tcW w:w="710" w:type="dxa"/>
            <w:shd w:val="clear" w:color="auto" w:fill="D9D9D9" w:themeFill="background1" w:themeFillShade="D9"/>
            <w:textDirection w:val="btLr"/>
            <w:vAlign w:val="center"/>
          </w:tcPr>
          <w:p w14:paraId="1DAE53C1" w14:textId="31F02052" w:rsidR="0063374B" w:rsidRPr="0050727B" w:rsidRDefault="0063374B" w:rsidP="006337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</w:pPr>
            <w:r w:rsidRPr="0050727B"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  <w:t>Non</w:t>
            </w:r>
          </w:p>
        </w:tc>
      </w:tr>
      <w:tr w:rsidR="0063374B" w:rsidRPr="0050727B" w14:paraId="2BB72DFA" w14:textId="77777777" w:rsidTr="0063374B">
        <w:trPr>
          <w:cantSplit/>
          <w:trHeight w:val="737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7225206" w14:textId="7054773D" w:rsidR="0063374B" w:rsidRPr="000328A6" w:rsidRDefault="0063374B" w:rsidP="006337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Calibri"/>
                <w:b/>
                <w:bCs/>
                <w:caps/>
                <w:sz w:val="20"/>
                <w:szCs w:val="20"/>
                <w:lang w:bidi="he-IL"/>
              </w:rPr>
            </w:pPr>
            <w:r w:rsidRPr="000328A6">
              <w:rPr>
                <w:rFonts w:ascii="Century Gothic" w:hAnsi="Century Gothic" w:cs="Calibri"/>
                <w:b/>
                <w:bCs/>
                <w:caps/>
                <w:sz w:val="20"/>
                <w:szCs w:val="20"/>
                <w:lang w:bidi="he-IL"/>
              </w:rPr>
              <w:t>Évaluation sommative</w:t>
            </w:r>
          </w:p>
        </w:tc>
        <w:tc>
          <w:tcPr>
            <w:tcW w:w="7512" w:type="dxa"/>
            <w:vAlign w:val="center"/>
          </w:tcPr>
          <w:p w14:paraId="3AB18141" w14:textId="4AA9705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J’identifie les apprentissages à évaluer en lien avec les éléments de compétences et le contexte de réalisation. 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06351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6B8629F" w14:textId="2B5434D4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33175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2AAC3698" w14:textId="587B78AA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7A720EBC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281B881C" w14:textId="77777777" w:rsidR="0063374B" w:rsidRPr="0050727B" w:rsidRDefault="0063374B" w:rsidP="006337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434170B7" w14:textId="61478F3F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J’évalue les contenus essentiels à l’atteinte de l’apprentissage et de la compétence.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66490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08DEE74" w14:textId="6CC8464D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26706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2001A70B" w14:textId="46F88A7F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76DDEC85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7CD77310" w14:textId="7777777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70662F43" w14:textId="114F5555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Je choisis l’instrument d’évaluation pertinent en lien avec les apprentissages vus en classe, les éléments de compétence et le contexte de réalisation.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88247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B300053" w14:textId="38A47853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82740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1B8921AF" w14:textId="7A18C107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4BE6B1B4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5618B07F" w14:textId="3315A11E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0C37E83C" w14:textId="2B895182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Je choisis la tâche d’évaluation en tenant compte des apprentissages vus en classe, des éléments de compétence et du contexte de réalisation.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16413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7D4EF15" w14:textId="71A3DE53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83141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1EE4D5B1" w14:textId="22222248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4ED128CC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06ED0A25" w14:textId="7777777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4EAAE124" w14:textId="4E08A179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Je développe l’instrument d’évaluation en fonction des apprentissages vus en classe, des éléments de compétences visés et du contexte de réalisation.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62204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C8C08A9" w14:textId="7B05CD81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36440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7334E20E" w14:textId="51D6825B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7D518C8D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7089DB9E" w14:textId="7777777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73BB3F98" w14:textId="3C27701B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Je sélectionne des indicateurs de performance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.</w:t>
            </w: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52095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183AC84" w14:textId="188A7A1E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65372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637E3F5C" w14:textId="40620863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723AB337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73047601" w14:textId="7777777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0D2FE699" w14:textId="50048AC8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Je sélectionne des manifestations observables et révélatrices des apprentissages de 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l’</w:t>
            </w:r>
            <w:proofErr w:type="spellStart"/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étudiant.e</w:t>
            </w:r>
            <w:proofErr w:type="spellEnd"/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39963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1AE3428" w14:textId="3831BB31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84216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13139B54" w14:textId="1F5D4645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0133250F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59C56F31" w14:textId="7777777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06478B63" w14:textId="594D05BA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J’identifie des critères d’évaluation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.</w:t>
            </w: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32997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1BB0D9D" w14:textId="1A50CB1B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36055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0005FFCE" w14:textId="43B2068A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5E00C99D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0E087948" w14:textId="07E70DB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76216717" w14:textId="7AE1A00F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J’élabore une grille de correction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39978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A7CD670" w14:textId="7EE915F4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93358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223B74E9" w14:textId="4EFC1D8A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146AE472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428FB67E" w14:textId="7777777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1E58CE13" w14:textId="3258719E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Je remets 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à</w:t>
            </w: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</w:t>
            </w:r>
            <w:proofErr w:type="gramStart"/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l’</w:t>
            </w:r>
            <w:proofErr w:type="spellStart"/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étud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i</w:t>
            </w: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ant.e</w:t>
            </w:r>
            <w:proofErr w:type="spellEnd"/>
            <w:proofErr w:type="gramEnd"/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la grille de correction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91335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E6819F" w14:textId="75A5C107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43899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59079EFB" w14:textId="12BDFBE5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0448826B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7B6CF95D" w14:textId="7777777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1EA76F54" w14:textId="0DDC0425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Je transmets 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à </w:t>
            </w:r>
            <w:proofErr w:type="gramStart"/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l’</w:t>
            </w:r>
            <w:proofErr w:type="spellStart"/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étudiant.e</w:t>
            </w:r>
            <w:proofErr w:type="spellEnd"/>
            <w:proofErr w:type="gramEnd"/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, oralement et par écrit (LÉA, MIO, feuille de consigne, etc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.</w:t>
            </w: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)</w:t>
            </w:r>
            <w:r w:rsidR="00C86A13">
              <w:rPr>
                <w:rFonts w:ascii="Century Gothic" w:hAnsi="Century Gothic" w:cs="Calibri"/>
                <w:sz w:val="20"/>
                <w:szCs w:val="20"/>
                <w:lang w:bidi="he-IL"/>
              </w:rPr>
              <w:t>,</w:t>
            </w: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l’information relative à l’évaluation (moment, contenu, forme, préparation, exigences particulières, éléments importants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)</w:t>
            </w: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98843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866BDD0" w14:textId="5DE5B21D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61289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388C954D" w14:textId="7F4E9021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7278DC64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4250DD9" w14:textId="7777777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6C90F80D" w14:textId="2A6B621F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Je conçois des activités d’apprentissage préparatoires à l’examen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3375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088E9BC" w14:textId="7A1490A9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6692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6F7B910F" w14:textId="59E93B41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50D40F2A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57BC677" w14:textId="7777777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687997F9" w14:textId="4C97B1CB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J’outille </w:t>
            </w:r>
            <w:proofErr w:type="gramStart"/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l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’</w:t>
            </w:r>
            <w:proofErr w:type="spellStart"/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étudiant.e</w:t>
            </w:r>
            <w:proofErr w:type="spellEnd"/>
            <w:proofErr w:type="gramEnd"/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pour gérer le stress et étudier efficacement.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95386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BC81602" w14:textId="69749937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91766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66010971" w14:textId="6E0AA70E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464FFFC6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52829B1" w14:textId="7777777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10D4315D" w14:textId="3CEA0C60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Je priorise les notions essentielles vues pour l’examen.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97810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77669E5" w14:textId="408BDF90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31298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54C93701" w14:textId="510C6217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6CEE105B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59AB7D14" w14:textId="7777777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22EA42EE" w14:textId="79E9A081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J’estime le temps d’étude nécessaire à </w:t>
            </w:r>
            <w:proofErr w:type="gramStart"/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l’étudiant.e</w:t>
            </w:r>
            <w:proofErr w:type="gramEnd"/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pour se préparer à l’évaluation.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96944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0167610" w14:textId="240BF09C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23153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48BBEFDF" w14:textId="6BF1E615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6678DA64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3E8D742" w14:textId="7777777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3696D0F3" w14:textId="12BF68B5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>Je m’assure que tous les contenus de l’examen ont fait l’objet d’un apprentissage en classe.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94881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2DAC92D" w14:textId="6B2E6888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58970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2E64A774" w14:textId="17997094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0F74A00E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71722AB8" w14:textId="7777777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43DDB7F9" w14:textId="3CDB35DA" w:rsidR="0063374B" w:rsidRPr="0050727B" w:rsidRDefault="00C86A13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P</w:t>
            </w:r>
            <w:r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>our chaque évaluation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, j</w:t>
            </w:r>
            <w:r w:rsidR="0063374B"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e m’assure que les notions essentielles étudiées par </w:t>
            </w:r>
            <w:proofErr w:type="gramStart"/>
            <w:r w:rsidR="0063374B"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>l’</w:t>
            </w:r>
            <w:proofErr w:type="spellStart"/>
            <w:r w:rsidR="0063374B"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>étudiant.e</w:t>
            </w:r>
            <w:proofErr w:type="spellEnd"/>
            <w:proofErr w:type="gramEnd"/>
            <w:r w:rsidR="0063374B"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sont évaluées.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38587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BE7B149" w14:textId="68412CD7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32153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72891196" w14:textId="7FEB05B1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2BB9DA47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2FECC65" w14:textId="7777777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73F41FF2" w14:textId="40ADB793" w:rsidR="0063374B" w:rsidRPr="0063374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Je fournis à l’avance des exemples similaires de questions à celles de l’examen afin de préparer </w:t>
            </w:r>
            <w:proofErr w:type="gramStart"/>
            <w:r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>l’</w:t>
            </w:r>
            <w:proofErr w:type="spellStart"/>
            <w:r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>étudiant.e</w:t>
            </w:r>
            <w:proofErr w:type="spellEnd"/>
            <w:proofErr w:type="gramEnd"/>
            <w:r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au format de l’examen.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32643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77A7E46" w14:textId="11396C0C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97490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314B2AE8" w14:textId="4E18E665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071C1D77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09A56A87" w14:textId="7777777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29F46761" w14:textId="67A834C7" w:rsidR="0063374B" w:rsidRPr="0063374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>Je fournis à l’avance les questions d’examen lorsque qu</w:t>
            </w:r>
            <w:r w:rsidR="00C86A13">
              <w:rPr>
                <w:rFonts w:ascii="Century Gothic" w:hAnsi="Century Gothic" w:cs="Calibri"/>
                <w:sz w:val="20"/>
                <w:szCs w:val="20"/>
                <w:lang w:bidi="he-IL"/>
              </w:rPr>
              <w:t>’il</w:t>
            </w:r>
            <w:r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</w:t>
            </w:r>
            <w:r w:rsidR="00C86A13">
              <w:rPr>
                <w:rFonts w:ascii="Century Gothic" w:hAnsi="Century Gothic" w:cs="Calibri"/>
                <w:sz w:val="20"/>
                <w:szCs w:val="20"/>
                <w:lang w:bidi="he-IL"/>
              </w:rPr>
              <w:t>comporte</w:t>
            </w:r>
            <w:r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des questions ouvertes et nombreuses (10 et plus) 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a</w:t>
            </w:r>
            <w:r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fin d’orienter </w:t>
            </w:r>
            <w:proofErr w:type="gramStart"/>
            <w:r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>l’</w:t>
            </w:r>
            <w:proofErr w:type="spellStart"/>
            <w:r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>étudiant.e</w:t>
            </w:r>
            <w:proofErr w:type="spellEnd"/>
            <w:proofErr w:type="gramEnd"/>
            <w:r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dans ses sujets d’étude et d’éviter une dispersion de ses efforts.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48627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02EBFC5" w14:textId="5D0AF9FA" w:rsidR="0063374B" w:rsidRPr="0050727B" w:rsidRDefault="00CA0A1F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70892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3C7F9FA4" w14:textId="530D5AAA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374B" w:rsidRPr="0050727B" w14:paraId="66006CDE" w14:textId="77777777" w:rsidTr="0063374B">
        <w:trPr>
          <w:cantSplit/>
          <w:trHeight w:val="73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0F06C303" w14:textId="77777777" w:rsidR="0063374B" w:rsidRPr="0050727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  <w:tc>
          <w:tcPr>
            <w:tcW w:w="7512" w:type="dxa"/>
            <w:vAlign w:val="center"/>
          </w:tcPr>
          <w:p w14:paraId="1173F3C1" w14:textId="7A4A8919" w:rsidR="0063374B" w:rsidRPr="0063374B" w:rsidRDefault="0063374B" w:rsidP="0063374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9707D5">
              <w:rPr>
                <w:rFonts w:ascii="Century Gothic" w:hAnsi="Century Gothic" w:cs="Calibri"/>
                <w:sz w:val="20"/>
                <w:szCs w:val="20"/>
                <w:lang w:bidi="he-IL"/>
              </w:rPr>
              <w:t>Je m’assure que les travaux écrits sont reliés directement aux objectifs d’apprentissage du cours et permettent l’évaluation d’au moins une partie de compétence visée par le cours.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206833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85AE64B" w14:textId="36318427" w:rsidR="0063374B" w:rsidRPr="0050727B" w:rsidRDefault="00CA0A1F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33233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4241810B" w14:textId="0060D05E" w:rsidR="0063374B" w:rsidRPr="0050727B" w:rsidRDefault="0063374B" w:rsidP="0063374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Calibri"/>
                    <w:sz w:val="20"/>
                    <w:szCs w:val="20"/>
                    <w:lang w:bidi="he-IL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43934" w:rsidRPr="0050727B" w14:paraId="2B819515" w14:textId="77777777" w:rsidTr="0063374B">
        <w:tc>
          <w:tcPr>
            <w:tcW w:w="9493" w:type="dxa"/>
            <w:gridSpan w:val="4"/>
          </w:tcPr>
          <w:p w14:paraId="59DA9A81" w14:textId="5BCD0CE2" w:rsidR="00943934" w:rsidRPr="0063374B" w:rsidRDefault="00943934" w:rsidP="0063374B">
            <w:pPr>
              <w:spacing w:before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3374B">
              <w:rPr>
                <w:rFonts w:ascii="Century Gothic" w:hAnsi="Century Gothic"/>
                <w:b/>
                <w:bCs/>
                <w:sz w:val="20"/>
                <w:szCs w:val="20"/>
              </w:rPr>
              <w:t>Notes personnelles ou objectifs d’amélioration :</w:t>
            </w:r>
          </w:p>
          <w:p w14:paraId="6A9D1F97" w14:textId="77777777" w:rsidR="00943934" w:rsidRDefault="00943934" w:rsidP="004E34D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  <w:p w14:paraId="13866EE5" w14:textId="543B049E" w:rsidR="00CC0D81" w:rsidRDefault="00CC0D81" w:rsidP="004E34D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  <w:p w14:paraId="1F863667" w14:textId="77777777" w:rsidR="00CC0D81" w:rsidRDefault="00CC0D81" w:rsidP="004E34D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  <w:p w14:paraId="0136B9C6" w14:textId="275914F8" w:rsidR="00CC0D81" w:rsidRDefault="00CC0D81" w:rsidP="004E34D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</w:tc>
      </w:tr>
    </w:tbl>
    <w:p w14:paraId="2C7F4B45" w14:textId="3F8DB7EF" w:rsidR="00CC0D81" w:rsidRDefault="00CC0D81" w:rsidP="004E34DC">
      <w:pPr>
        <w:spacing w:after="0" w:line="240" w:lineRule="auto"/>
        <w:rPr>
          <w:rFonts w:ascii="Century Gothic" w:hAnsi="Century Gothic"/>
        </w:rPr>
      </w:pPr>
    </w:p>
    <w:p w14:paraId="3AD630FA" w14:textId="77777777" w:rsidR="00CC0D81" w:rsidRDefault="00CC0D81" w:rsidP="004E34DC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0BFF7AE" w14:textId="77777777" w:rsidR="003E69D5" w:rsidRDefault="003E69D5" w:rsidP="004E34DC">
      <w:pPr>
        <w:spacing w:after="0" w:line="240" w:lineRule="auto"/>
        <w:rPr>
          <w:rFonts w:ascii="Century Gothic" w:hAnsi="Century Gothic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846"/>
        <w:gridCol w:w="7229"/>
        <w:gridCol w:w="709"/>
        <w:gridCol w:w="709"/>
      </w:tblGrid>
      <w:tr w:rsidR="0050727B" w:rsidRPr="0050727B" w14:paraId="404116BD" w14:textId="77777777" w:rsidTr="006E6513">
        <w:trPr>
          <w:cantSplit/>
          <w:trHeight w:val="720"/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29A3ABE" w14:textId="7A9BA727" w:rsidR="009A6177" w:rsidRPr="00943934" w:rsidRDefault="00943934" w:rsidP="0063374B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bookmarkStart w:id="7" w:name="_Hlk21350027"/>
            <w:r w:rsidRPr="00943934">
              <w:rPr>
                <w:rFonts w:ascii="Century Gothic" w:hAnsi="Century Gothic"/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71CC2AB7" w14:textId="65864FFA" w:rsidR="006B2B17" w:rsidRPr="0050727B" w:rsidRDefault="003F4012" w:rsidP="0063374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727B">
              <w:rPr>
                <w:rFonts w:ascii="Century Gothic" w:hAnsi="Century Gothic"/>
                <w:b/>
                <w:bCs/>
                <w:sz w:val="20"/>
                <w:szCs w:val="20"/>
              </w:rPr>
              <w:t>EXAMEN ÉCRI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408FA851" w14:textId="237FE5D5" w:rsidR="009A6177" w:rsidRPr="0050727B" w:rsidRDefault="00E866D7" w:rsidP="0063374B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727B">
              <w:rPr>
                <w:rFonts w:ascii="Century Gothic" w:hAnsi="Century Gothic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62390351" w14:textId="7CA0EF05" w:rsidR="009A6177" w:rsidRPr="0050727B" w:rsidRDefault="00E866D7" w:rsidP="0063374B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727B">
              <w:rPr>
                <w:rFonts w:ascii="Century Gothic" w:hAnsi="Century Gothic"/>
                <w:b/>
                <w:bCs/>
                <w:sz w:val="20"/>
                <w:szCs w:val="20"/>
              </w:rPr>
              <w:t>NON</w:t>
            </w:r>
          </w:p>
        </w:tc>
      </w:tr>
      <w:bookmarkEnd w:id="7"/>
      <w:tr w:rsidR="0063374B" w:rsidRPr="0050727B" w14:paraId="2F27D28E" w14:textId="77777777" w:rsidTr="006E6513">
        <w:trPr>
          <w:cantSplit/>
          <w:trHeight w:val="737"/>
        </w:trPr>
        <w:tc>
          <w:tcPr>
            <w:tcW w:w="8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9C587EB" w14:textId="2733CAAA" w:rsidR="0063374B" w:rsidRPr="0050727B" w:rsidRDefault="0063374B" w:rsidP="0063374B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PENDANT - EXAMEN ÉCRIT ET PRATIQUE</w:t>
            </w:r>
          </w:p>
        </w:tc>
        <w:tc>
          <w:tcPr>
            <w:tcW w:w="7229" w:type="dxa"/>
            <w:vAlign w:val="center"/>
          </w:tcPr>
          <w:p w14:paraId="19FC140C" w14:textId="6FBFA693" w:rsidR="0063374B" w:rsidRPr="0063374B" w:rsidRDefault="0063374B" w:rsidP="0063374B">
            <w:pPr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Je permets d’apporter à l’examen une fiche synthèse de la matière en évaluation ou d’apporter toutes </w:t>
            </w:r>
            <w:r w:rsidR="006E6513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les </w:t>
            </w: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notes de cours et 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tous les </w:t>
            </w: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>manuel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s</w:t>
            </w: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scolaire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s</w:t>
            </w: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accepté</w:t>
            </w:r>
            <w:r>
              <w:rPr>
                <w:rFonts w:ascii="Century Gothic" w:hAnsi="Century Gothic" w:cs="Calibri"/>
                <w:sz w:val="20"/>
                <w:szCs w:val="20"/>
                <w:lang w:bidi="he-IL"/>
              </w:rPr>
              <w:t>s</w:t>
            </w:r>
            <w:r w:rsidRPr="0050727B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dans ce cours.</w:t>
            </w:r>
          </w:p>
        </w:tc>
        <w:tc>
          <w:tcPr>
            <w:tcW w:w="709" w:type="dxa"/>
            <w:vAlign w:val="center"/>
          </w:tcPr>
          <w:p w14:paraId="7699C362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E97B32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374B" w:rsidRPr="0050727B" w14:paraId="2E373D39" w14:textId="77777777" w:rsidTr="006E6513">
        <w:trPr>
          <w:cantSplit/>
          <w:trHeight w:val="737"/>
        </w:trPr>
        <w:tc>
          <w:tcPr>
            <w:tcW w:w="846" w:type="dxa"/>
            <w:vMerge/>
            <w:shd w:val="clear" w:color="auto" w:fill="D9D9D9" w:themeFill="background1" w:themeFillShade="D9"/>
            <w:textDirection w:val="btLr"/>
          </w:tcPr>
          <w:p w14:paraId="18B3CABA" w14:textId="0CBABB0E" w:rsidR="0063374B" w:rsidRPr="0050727B" w:rsidRDefault="0063374B" w:rsidP="004E34DC">
            <w:pPr>
              <w:ind w:left="113" w:right="11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44750FCC" w14:textId="24A66748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  <w:r w:rsidRPr="0050727B">
              <w:rPr>
                <w:rFonts w:ascii="Century Gothic" w:hAnsi="Century Gothic"/>
                <w:sz w:val="20"/>
                <w:szCs w:val="20"/>
              </w:rPr>
              <w:t xml:space="preserve">Je transmets les dernières consignes et je réponds aux questions des </w:t>
            </w:r>
            <w:proofErr w:type="spellStart"/>
            <w:r w:rsidRPr="0050727B">
              <w:rPr>
                <w:rFonts w:ascii="Century Gothic" w:hAnsi="Century Gothic"/>
                <w:sz w:val="20"/>
                <w:szCs w:val="20"/>
              </w:rPr>
              <w:t>étudiant.e.s</w:t>
            </w:r>
            <w:proofErr w:type="spellEnd"/>
            <w:r w:rsidR="00D1360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59EBD0DC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B87A43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374B" w:rsidRPr="0050727B" w14:paraId="2E12CC1C" w14:textId="77777777" w:rsidTr="006E6513">
        <w:trPr>
          <w:cantSplit/>
          <w:trHeight w:val="737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02D330ED" w14:textId="77777777" w:rsidR="0063374B" w:rsidRPr="0050727B" w:rsidRDefault="0063374B" w:rsidP="004E34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7B08AB64" w14:textId="2ADF2AA2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  <w:r w:rsidRPr="0050727B">
              <w:rPr>
                <w:rFonts w:ascii="Century Gothic" w:hAnsi="Century Gothic"/>
                <w:sz w:val="20"/>
                <w:szCs w:val="20"/>
              </w:rPr>
              <w:t>Je réponds aux questions des étudiant.</w:t>
            </w:r>
            <w:proofErr w:type="gramStart"/>
            <w:r w:rsidRPr="0050727B">
              <w:rPr>
                <w:rFonts w:ascii="Century Gothic" w:hAnsi="Century Gothic"/>
                <w:sz w:val="20"/>
                <w:szCs w:val="20"/>
              </w:rPr>
              <w:t>e.s</w:t>
            </w:r>
            <w:proofErr w:type="gramEnd"/>
            <w:r w:rsidRPr="0050727B">
              <w:rPr>
                <w:rFonts w:ascii="Century Gothic" w:hAnsi="Century Gothic"/>
                <w:sz w:val="20"/>
                <w:szCs w:val="20"/>
              </w:rPr>
              <w:t xml:space="preserve"> pendant la surveillance de l’examen. </w:t>
            </w:r>
          </w:p>
        </w:tc>
        <w:tc>
          <w:tcPr>
            <w:tcW w:w="709" w:type="dxa"/>
            <w:vAlign w:val="center"/>
          </w:tcPr>
          <w:p w14:paraId="16A41D7C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0BD5B8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374B" w:rsidRPr="0050727B" w14:paraId="1901F208" w14:textId="77777777" w:rsidTr="008E06E9">
        <w:trPr>
          <w:cantSplit/>
          <w:trHeight w:val="720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5C68A69C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35CC8FDB" w14:textId="4E734BB0" w:rsidR="0063374B" w:rsidRPr="0063374B" w:rsidRDefault="0063374B" w:rsidP="0063374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727B">
              <w:rPr>
                <w:rFonts w:ascii="Century Gothic" w:hAnsi="Century Gothic"/>
                <w:b/>
                <w:bCs/>
                <w:sz w:val="20"/>
                <w:szCs w:val="20"/>
              </w:rPr>
              <w:t>EXAMEN PRATIQUE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03B78E97" w14:textId="431D7E2F" w:rsidR="0063374B" w:rsidRPr="0050727B" w:rsidRDefault="0063374B" w:rsidP="006337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727B">
              <w:rPr>
                <w:rFonts w:ascii="Century Gothic" w:hAnsi="Century Gothic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33E5FC04" w14:textId="5D7EA451" w:rsidR="0063374B" w:rsidRPr="0050727B" w:rsidRDefault="0063374B" w:rsidP="006337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727B">
              <w:rPr>
                <w:rFonts w:ascii="Century Gothic" w:hAnsi="Century Gothic"/>
                <w:b/>
                <w:bCs/>
                <w:sz w:val="20"/>
                <w:szCs w:val="20"/>
              </w:rPr>
              <w:t>NON</w:t>
            </w:r>
          </w:p>
        </w:tc>
      </w:tr>
      <w:tr w:rsidR="0063374B" w:rsidRPr="0050727B" w14:paraId="38BFB68F" w14:textId="77777777" w:rsidTr="006E6513">
        <w:trPr>
          <w:cantSplit/>
          <w:trHeight w:val="737"/>
        </w:trPr>
        <w:tc>
          <w:tcPr>
            <w:tcW w:w="846" w:type="dxa"/>
            <w:vMerge/>
            <w:shd w:val="clear" w:color="auto" w:fill="D9D9D9" w:themeFill="background1" w:themeFillShade="D9"/>
            <w:textDirection w:val="btLr"/>
          </w:tcPr>
          <w:p w14:paraId="590D3F8C" w14:textId="09B75C2E" w:rsidR="0063374B" w:rsidRPr="0050727B" w:rsidRDefault="0063374B" w:rsidP="004E34DC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C4BC243" w14:textId="382B79AD" w:rsidR="0063374B" w:rsidRPr="0063374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  <w:r w:rsidRPr="0050727B">
              <w:rPr>
                <w:rFonts w:ascii="Century Gothic" w:hAnsi="Century Gothic"/>
                <w:sz w:val="20"/>
                <w:szCs w:val="20"/>
              </w:rPr>
              <w:t xml:space="preserve">Je transmets les dernières consignes et je réponds aux questions des </w:t>
            </w:r>
            <w:proofErr w:type="spellStart"/>
            <w:r w:rsidRPr="0050727B">
              <w:rPr>
                <w:rFonts w:ascii="Century Gothic" w:hAnsi="Century Gothic"/>
                <w:sz w:val="20"/>
                <w:szCs w:val="20"/>
              </w:rPr>
              <w:t>étudiant.e.s</w:t>
            </w:r>
            <w:proofErr w:type="spellEnd"/>
            <w:r w:rsidRPr="0050727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31686D77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3C4214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374B" w:rsidRPr="0050727B" w14:paraId="72A8A04C" w14:textId="77777777" w:rsidTr="006E6513">
        <w:trPr>
          <w:cantSplit/>
          <w:trHeight w:val="737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63485527" w14:textId="77777777" w:rsidR="0063374B" w:rsidRPr="0050727B" w:rsidRDefault="0063374B" w:rsidP="004E34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8F7A0DE" w14:textId="76E7BA69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  <w:r w:rsidRPr="0050727B">
              <w:rPr>
                <w:rFonts w:ascii="Century Gothic" w:hAnsi="Century Gothic"/>
                <w:sz w:val="20"/>
                <w:szCs w:val="20"/>
              </w:rPr>
              <w:t xml:space="preserve">J’observe la performance de </w:t>
            </w:r>
            <w:proofErr w:type="gramStart"/>
            <w:r w:rsidRPr="0050727B">
              <w:rPr>
                <w:rFonts w:ascii="Century Gothic" w:hAnsi="Century Gothic"/>
                <w:sz w:val="20"/>
                <w:szCs w:val="20"/>
              </w:rPr>
              <w:t>l’</w:t>
            </w:r>
            <w:proofErr w:type="spellStart"/>
            <w:r w:rsidRPr="0050727B">
              <w:rPr>
                <w:rFonts w:ascii="Century Gothic" w:hAnsi="Century Gothic"/>
                <w:sz w:val="20"/>
                <w:szCs w:val="20"/>
              </w:rPr>
              <w:t>étudiant.e</w:t>
            </w:r>
            <w:proofErr w:type="spellEnd"/>
            <w:proofErr w:type="gramEnd"/>
            <w:r w:rsidRPr="0050727B">
              <w:rPr>
                <w:rFonts w:ascii="Century Gothic" w:hAnsi="Century Gothic"/>
                <w:sz w:val="20"/>
                <w:szCs w:val="20"/>
              </w:rPr>
              <w:t xml:space="preserve"> (processus).</w:t>
            </w:r>
          </w:p>
        </w:tc>
        <w:tc>
          <w:tcPr>
            <w:tcW w:w="709" w:type="dxa"/>
            <w:vAlign w:val="center"/>
          </w:tcPr>
          <w:p w14:paraId="7EE34D78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1FF937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374B" w:rsidRPr="0050727B" w14:paraId="518F3337" w14:textId="77777777" w:rsidTr="006E6513">
        <w:trPr>
          <w:cantSplit/>
          <w:trHeight w:val="737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16E81210" w14:textId="77777777" w:rsidR="0063374B" w:rsidRPr="0050727B" w:rsidRDefault="0063374B" w:rsidP="004E34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009BD96" w14:textId="32E742CF" w:rsidR="0063374B" w:rsidRPr="0063374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  <w:r w:rsidRPr="0050727B">
              <w:rPr>
                <w:rFonts w:ascii="Century Gothic" w:hAnsi="Century Gothic"/>
                <w:sz w:val="20"/>
                <w:szCs w:val="20"/>
              </w:rPr>
              <w:t xml:space="preserve">Je note mes observations durant la performance de </w:t>
            </w:r>
            <w:proofErr w:type="gramStart"/>
            <w:r w:rsidRPr="0050727B">
              <w:rPr>
                <w:rFonts w:ascii="Century Gothic" w:hAnsi="Century Gothic"/>
                <w:sz w:val="20"/>
                <w:szCs w:val="20"/>
              </w:rPr>
              <w:t>l’étudiant.e</w:t>
            </w:r>
            <w:proofErr w:type="gramEnd"/>
            <w:r w:rsidRPr="0050727B">
              <w:rPr>
                <w:rFonts w:ascii="Century Gothic" w:hAnsi="Century Gothic"/>
                <w:sz w:val="20"/>
                <w:szCs w:val="20"/>
              </w:rPr>
              <w:t xml:space="preserve"> afin de m’aider à mieux l’évaluer par la suite.</w:t>
            </w:r>
          </w:p>
        </w:tc>
        <w:tc>
          <w:tcPr>
            <w:tcW w:w="709" w:type="dxa"/>
            <w:vAlign w:val="center"/>
          </w:tcPr>
          <w:p w14:paraId="70BB1229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B49399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374B" w:rsidRPr="0050727B" w14:paraId="7E2A2067" w14:textId="77777777" w:rsidTr="006E6513">
        <w:trPr>
          <w:cantSplit/>
          <w:trHeight w:val="737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481B96CB" w14:textId="77777777" w:rsidR="0063374B" w:rsidRPr="0050727B" w:rsidRDefault="0063374B" w:rsidP="004E34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574D079" w14:textId="6CFAD1FE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  <w:r w:rsidRPr="0050727B">
              <w:rPr>
                <w:rFonts w:ascii="Century Gothic" w:hAnsi="Century Gothic"/>
                <w:sz w:val="20"/>
                <w:szCs w:val="20"/>
              </w:rPr>
              <w:t xml:space="preserve">Je vérifie la réalisation de </w:t>
            </w:r>
            <w:proofErr w:type="gramStart"/>
            <w:r w:rsidRPr="0050727B">
              <w:rPr>
                <w:rFonts w:ascii="Century Gothic" w:hAnsi="Century Gothic"/>
                <w:sz w:val="20"/>
                <w:szCs w:val="20"/>
              </w:rPr>
              <w:t>l’</w:t>
            </w:r>
            <w:proofErr w:type="spellStart"/>
            <w:r w:rsidRPr="0050727B">
              <w:rPr>
                <w:rFonts w:ascii="Century Gothic" w:hAnsi="Century Gothic"/>
                <w:sz w:val="20"/>
                <w:szCs w:val="20"/>
              </w:rPr>
              <w:t>étudiant.e</w:t>
            </w:r>
            <w:proofErr w:type="spellEnd"/>
            <w:proofErr w:type="gramEnd"/>
            <w:r w:rsidRPr="0050727B">
              <w:rPr>
                <w:rFonts w:ascii="Century Gothic" w:hAnsi="Century Gothic"/>
                <w:sz w:val="20"/>
                <w:szCs w:val="20"/>
              </w:rPr>
              <w:t xml:space="preserve"> ( produit).</w:t>
            </w:r>
          </w:p>
        </w:tc>
        <w:tc>
          <w:tcPr>
            <w:tcW w:w="709" w:type="dxa"/>
            <w:vAlign w:val="center"/>
          </w:tcPr>
          <w:p w14:paraId="4D6E8CEB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2100D8" w14:textId="21939843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374B" w:rsidRPr="0050727B" w14:paraId="567702AE" w14:textId="77777777" w:rsidTr="006E6513">
        <w:trPr>
          <w:cantSplit/>
          <w:trHeight w:val="737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6912EE9F" w14:textId="77777777" w:rsidR="0063374B" w:rsidRPr="0050727B" w:rsidRDefault="0063374B" w:rsidP="004E34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16593729" w14:textId="6D56F275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  <w:r w:rsidRPr="0050727B">
              <w:rPr>
                <w:rFonts w:ascii="Century Gothic" w:hAnsi="Century Gothic"/>
                <w:sz w:val="20"/>
                <w:szCs w:val="20"/>
              </w:rPr>
              <w:t xml:space="preserve">Je demande à </w:t>
            </w:r>
            <w:proofErr w:type="gramStart"/>
            <w:r w:rsidRPr="0050727B">
              <w:rPr>
                <w:rFonts w:ascii="Century Gothic" w:hAnsi="Century Gothic"/>
                <w:sz w:val="20"/>
                <w:szCs w:val="20"/>
              </w:rPr>
              <w:t>l’étudiant.e</w:t>
            </w:r>
            <w:proofErr w:type="gramEnd"/>
            <w:r w:rsidRPr="0050727B">
              <w:rPr>
                <w:rFonts w:ascii="Century Gothic" w:hAnsi="Century Gothic"/>
                <w:sz w:val="20"/>
                <w:szCs w:val="20"/>
              </w:rPr>
              <w:t xml:space="preserve"> de répondre à certaines questions (discours).</w:t>
            </w:r>
          </w:p>
        </w:tc>
        <w:tc>
          <w:tcPr>
            <w:tcW w:w="709" w:type="dxa"/>
            <w:vAlign w:val="center"/>
          </w:tcPr>
          <w:p w14:paraId="77A5DADC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CA2841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374B" w:rsidRPr="0050727B" w14:paraId="444044F1" w14:textId="77777777" w:rsidTr="006E6513">
        <w:trPr>
          <w:cantSplit/>
          <w:trHeight w:val="737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5572DC90" w14:textId="77777777" w:rsidR="0063374B" w:rsidRPr="0050727B" w:rsidRDefault="0063374B" w:rsidP="004E34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328459A1" w14:textId="3BA07601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  <w:r w:rsidRPr="0050727B">
              <w:rPr>
                <w:rFonts w:ascii="Century Gothic" w:hAnsi="Century Gothic"/>
                <w:sz w:val="20"/>
                <w:szCs w:val="20"/>
              </w:rPr>
              <w:t xml:space="preserve">Je guide </w:t>
            </w:r>
            <w:proofErr w:type="gramStart"/>
            <w:r w:rsidRPr="0050727B">
              <w:rPr>
                <w:rFonts w:ascii="Century Gothic" w:hAnsi="Century Gothic"/>
                <w:sz w:val="20"/>
                <w:szCs w:val="20"/>
              </w:rPr>
              <w:t>l’</w:t>
            </w:r>
            <w:proofErr w:type="spellStart"/>
            <w:r w:rsidRPr="0050727B">
              <w:rPr>
                <w:rFonts w:ascii="Century Gothic" w:hAnsi="Century Gothic"/>
                <w:sz w:val="20"/>
                <w:szCs w:val="20"/>
              </w:rPr>
              <w:t>étudiant.e</w:t>
            </w:r>
            <w:proofErr w:type="spellEnd"/>
            <w:proofErr w:type="gramEnd"/>
            <w:r w:rsidRPr="0050727B">
              <w:rPr>
                <w:rFonts w:ascii="Century Gothic" w:hAnsi="Century Gothic"/>
                <w:sz w:val="20"/>
                <w:szCs w:val="20"/>
              </w:rPr>
              <w:t xml:space="preserve"> au besoin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50727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A6F3CBF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7A3B43" w14:textId="77777777" w:rsidR="0063374B" w:rsidRPr="0050727B" w:rsidRDefault="0063374B" w:rsidP="006337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7E5F" w:rsidRPr="0050727B" w14:paraId="3EA49BB1" w14:textId="77777777" w:rsidTr="006E6513">
        <w:tc>
          <w:tcPr>
            <w:tcW w:w="9493" w:type="dxa"/>
            <w:gridSpan w:val="4"/>
          </w:tcPr>
          <w:p w14:paraId="477F2808" w14:textId="77777777" w:rsidR="00FD7E5F" w:rsidRPr="0063374B" w:rsidRDefault="00FD7E5F" w:rsidP="0063374B">
            <w:pPr>
              <w:spacing w:before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3374B">
              <w:rPr>
                <w:rFonts w:ascii="Century Gothic" w:hAnsi="Century Gothic"/>
                <w:b/>
                <w:bCs/>
                <w:sz w:val="20"/>
                <w:szCs w:val="20"/>
              </w:rPr>
              <w:t>Notes personnelles ou objectifs d’amélioration :</w:t>
            </w:r>
          </w:p>
          <w:p w14:paraId="0BDF7369" w14:textId="77777777" w:rsidR="00FD7E5F" w:rsidRDefault="00FD7E5F" w:rsidP="004E34D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633ED73" w14:textId="77777777" w:rsidR="00FD7E5F" w:rsidRDefault="00FD7E5F" w:rsidP="004E34D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25BC72D" w14:textId="77777777" w:rsidR="00FD7E5F" w:rsidRDefault="00FD7E5F" w:rsidP="004E34D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A7ED456" w14:textId="51292420" w:rsidR="00FD7E5F" w:rsidRPr="0050727B" w:rsidRDefault="00FD7E5F" w:rsidP="004E34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B821B8E" w14:textId="1C11126B" w:rsidR="009D5F2F" w:rsidRDefault="009D5F2F" w:rsidP="004E34DC">
      <w:pPr>
        <w:spacing w:after="0" w:line="240" w:lineRule="auto"/>
        <w:ind w:right="598"/>
        <w:rPr>
          <w:rFonts w:ascii="Century Gothic" w:hAnsi="Century Gothic"/>
          <w:sz w:val="20"/>
          <w:szCs w:val="20"/>
        </w:rPr>
      </w:pPr>
    </w:p>
    <w:p w14:paraId="1A4AB18F" w14:textId="435B056B" w:rsidR="002F0F86" w:rsidRPr="00A17593" w:rsidRDefault="009D5F2F" w:rsidP="006E6513">
      <w:pPr>
        <w:spacing w:after="0" w:line="240" w:lineRule="auto"/>
        <w:ind w:right="-94"/>
        <w:jc w:val="both"/>
        <w:rPr>
          <w:rStyle w:val="Lienhypertexte"/>
          <w:rFonts w:ascii="Century Gothic" w:hAnsi="Century Gothic"/>
          <w:color w:val="auto"/>
          <w:u w:val="none"/>
        </w:rPr>
      </w:pPr>
      <w:r w:rsidRPr="00A17593">
        <w:rPr>
          <w:rFonts w:ascii="Century Gothic" w:hAnsi="Century Gothic"/>
        </w:rPr>
        <w:t>Pour plus d’information</w:t>
      </w:r>
      <w:r w:rsidR="003F4012" w:rsidRPr="00A17593">
        <w:rPr>
          <w:rFonts w:ascii="Century Gothic" w:hAnsi="Century Gothic"/>
        </w:rPr>
        <w:t>s</w:t>
      </w:r>
      <w:r w:rsidRPr="00A17593">
        <w:rPr>
          <w:rFonts w:ascii="Century Gothic" w:hAnsi="Century Gothic"/>
        </w:rPr>
        <w:t xml:space="preserve"> concernant un élément de l’évaluation des apprentissages et de la compétence, nous vous invitons à contacter votre</w:t>
      </w:r>
      <w:r w:rsidR="00CC0D81" w:rsidRPr="00A17593">
        <w:rPr>
          <w:rFonts w:ascii="Century Gothic" w:hAnsi="Century Gothic"/>
        </w:rPr>
        <w:t xml:space="preserve"> </w:t>
      </w:r>
      <w:r w:rsidR="00275168" w:rsidRPr="00A17593">
        <w:rPr>
          <w:rFonts w:ascii="Century Gothic" w:hAnsi="Century Gothic"/>
        </w:rPr>
        <w:t xml:space="preserve">conseillère ou votre </w:t>
      </w:r>
      <w:r w:rsidR="00CC0D81" w:rsidRPr="00A17593">
        <w:rPr>
          <w:rFonts w:ascii="Century Gothic" w:hAnsi="Century Gothic"/>
        </w:rPr>
        <w:t>conseiller pédagogique</w:t>
      </w:r>
      <w:r w:rsidRPr="00A17593">
        <w:rPr>
          <w:rFonts w:ascii="Century Gothic" w:hAnsi="Century Gothic"/>
        </w:rPr>
        <w:t>.</w:t>
      </w:r>
    </w:p>
    <w:sectPr w:rsidR="002F0F86" w:rsidRPr="00A17593" w:rsidSect="004E34DC">
      <w:footerReference w:type="default" r:id="rId18"/>
      <w:headerReference w:type="first" r:id="rId19"/>
      <w:footerReference w:type="first" r:id="rId20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5E6F3" w14:textId="77777777" w:rsidR="00560478" w:rsidRDefault="00560478" w:rsidP="0004277E">
      <w:pPr>
        <w:spacing w:after="0" w:line="240" w:lineRule="auto"/>
      </w:pPr>
      <w:r>
        <w:separator/>
      </w:r>
    </w:p>
  </w:endnote>
  <w:endnote w:type="continuationSeparator" w:id="0">
    <w:p w14:paraId="11F9722B" w14:textId="77777777" w:rsidR="00560478" w:rsidRDefault="00560478" w:rsidP="0004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lotte Sans Book 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rlotte Sans Book Italic Pla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1615976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50ABFB1A" w14:textId="1D98E8CD" w:rsidR="005E3904" w:rsidRPr="008E06E9" w:rsidRDefault="004E34DC">
        <w:pPr>
          <w:pStyle w:val="Pieddepage"/>
          <w:rPr>
            <w:rFonts w:ascii="Century Gothic" w:hAnsi="Century Gothic"/>
          </w:rPr>
        </w:pPr>
        <w:r>
          <w:rPr>
            <w:rFonts w:ascii="Century Gothic" w:hAnsi="Century Gothic"/>
            <w:noProof/>
          </w:rPr>
          <w:drawing>
            <wp:anchor distT="0" distB="0" distL="114300" distR="114300" simplePos="0" relativeHeight="251661312" behindDoc="1" locked="0" layoutInCell="1" allowOverlap="1" wp14:anchorId="1AE03600" wp14:editId="268454C6">
              <wp:simplePos x="0" y="0"/>
              <wp:positionH relativeFrom="column">
                <wp:posOffset>185420</wp:posOffset>
              </wp:positionH>
              <wp:positionV relativeFrom="paragraph">
                <wp:posOffset>-197485</wp:posOffset>
              </wp:positionV>
              <wp:extent cx="5971540" cy="518795"/>
              <wp:effectExtent l="0" t="0" r="0" b="0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ed-de-pag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1540" cy="5187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4E34DC">
          <w:rPr>
            <w:rFonts w:ascii="Century Gothic" w:hAnsi="Century Gothic"/>
          </w:rPr>
          <w:fldChar w:fldCharType="begin"/>
        </w:r>
        <w:r w:rsidRPr="004E34DC">
          <w:rPr>
            <w:rFonts w:ascii="Century Gothic" w:hAnsi="Century Gothic"/>
          </w:rPr>
          <w:instrText>PAGE   \* MERGEFORMAT</w:instrText>
        </w:r>
        <w:r w:rsidRPr="004E34DC">
          <w:rPr>
            <w:rFonts w:ascii="Century Gothic" w:hAnsi="Century Gothic"/>
          </w:rPr>
          <w:fldChar w:fldCharType="separate"/>
        </w:r>
        <w:r>
          <w:rPr>
            <w:rFonts w:ascii="Century Gothic" w:hAnsi="Century Gothic"/>
          </w:rPr>
          <w:t>1</w:t>
        </w:r>
        <w:r w:rsidRPr="004E34DC">
          <w:rPr>
            <w:rFonts w:ascii="Century Gothic" w:hAnsi="Century Gothic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340059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12839E5E" w14:textId="33F941F5" w:rsidR="005E3904" w:rsidRPr="004E34DC" w:rsidRDefault="004E34DC" w:rsidP="004E34DC">
        <w:pPr>
          <w:pStyle w:val="Pieddepage"/>
          <w:rPr>
            <w:rFonts w:ascii="Century Gothic" w:hAnsi="Century Gothic"/>
          </w:rPr>
        </w:pPr>
        <w:r>
          <w:rPr>
            <w:rFonts w:ascii="Century Gothic" w:hAnsi="Century Gothic"/>
            <w:noProof/>
          </w:rPr>
          <w:drawing>
            <wp:anchor distT="0" distB="0" distL="114300" distR="114300" simplePos="0" relativeHeight="251659264" behindDoc="1" locked="0" layoutInCell="1" allowOverlap="1" wp14:anchorId="2C7563B0" wp14:editId="3D846C92">
              <wp:simplePos x="0" y="0"/>
              <wp:positionH relativeFrom="column">
                <wp:posOffset>185420</wp:posOffset>
              </wp:positionH>
              <wp:positionV relativeFrom="paragraph">
                <wp:posOffset>-197485</wp:posOffset>
              </wp:positionV>
              <wp:extent cx="5971540" cy="518795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ed-de-pag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1540" cy="5187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4E34DC">
          <w:rPr>
            <w:rFonts w:ascii="Century Gothic" w:hAnsi="Century Gothic"/>
          </w:rPr>
          <w:fldChar w:fldCharType="begin"/>
        </w:r>
        <w:r w:rsidRPr="004E34DC">
          <w:rPr>
            <w:rFonts w:ascii="Century Gothic" w:hAnsi="Century Gothic"/>
          </w:rPr>
          <w:instrText>PAGE   \* MERGEFORMAT</w:instrText>
        </w:r>
        <w:r w:rsidRPr="004E34DC">
          <w:rPr>
            <w:rFonts w:ascii="Century Gothic" w:hAnsi="Century Gothic"/>
          </w:rPr>
          <w:fldChar w:fldCharType="separate"/>
        </w:r>
        <w:r w:rsidRPr="004E34DC">
          <w:rPr>
            <w:rFonts w:ascii="Century Gothic" w:hAnsi="Century Gothic"/>
            <w:lang w:val="fr-FR"/>
          </w:rPr>
          <w:t>2</w:t>
        </w:r>
        <w:r w:rsidRPr="004E34DC">
          <w:rPr>
            <w:rFonts w:ascii="Century Gothic" w:hAnsi="Century Gothic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902E5" w14:textId="77777777" w:rsidR="00560478" w:rsidRDefault="00560478" w:rsidP="0004277E">
      <w:pPr>
        <w:spacing w:after="0" w:line="240" w:lineRule="auto"/>
      </w:pPr>
      <w:r>
        <w:separator/>
      </w:r>
    </w:p>
  </w:footnote>
  <w:footnote w:type="continuationSeparator" w:id="0">
    <w:p w14:paraId="1098A898" w14:textId="77777777" w:rsidR="00560478" w:rsidRDefault="00560478" w:rsidP="0004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F8A12" w14:textId="77B9F977" w:rsidR="005E3904" w:rsidRDefault="004E34DC" w:rsidP="004E34DC">
    <w:pPr>
      <w:pStyle w:val="En-tte"/>
      <w:rPr>
        <w:rFonts w:ascii="Century Gothic" w:hAnsi="Century Gothic"/>
        <w:b/>
        <w:bCs/>
        <w:noProof/>
        <w:sz w:val="42"/>
        <w:szCs w:val="42"/>
      </w:rPr>
    </w:pPr>
    <w:r w:rsidRPr="00BF3F8B">
      <w:rPr>
        <w:rFonts w:ascii="Century Gothic" w:hAnsi="Century Gothic"/>
        <w:b/>
        <w:bCs/>
        <w:noProof/>
        <w:sz w:val="42"/>
        <w:szCs w:val="42"/>
      </w:rPr>
      <w:drawing>
        <wp:anchor distT="0" distB="0" distL="114300" distR="114300" simplePos="0" relativeHeight="251658240" behindDoc="1" locked="0" layoutInCell="1" allowOverlap="1" wp14:anchorId="05280804" wp14:editId="1AC4C458">
          <wp:simplePos x="0" y="0"/>
          <wp:positionH relativeFrom="column">
            <wp:posOffset>4433570</wp:posOffset>
          </wp:positionH>
          <wp:positionV relativeFrom="paragraph">
            <wp:posOffset>-116840</wp:posOffset>
          </wp:positionV>
          <wp:extent cx="1638300" cy="6667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3F8B">
      <w:rPr>
        <w:rFonts w:ascii="Century Gothic" w:hAnsi="Century Gothic"/>
        <w:b/>
        <w:bCs/>
        <w:noProof/>
        <w:sz w:val="42"/>
        <w:szCs w:val="42"/>
      </w:rPr>
      <w:t>Bonnes pratiques d’évaluation</w:t>
    </w:r>
  </w:p>
  <w:p w14:paraId="1D977859" w14:textId="77777777" w:rsidR="006E6513" w:rsidRPr="004E34DC" w:rsidRDefault="006E6513" w:rsidP="006E6513">
    <w:pPr>
      <w:spacing w:after="0" w:line="240" w:lineRule="auto"/>
      <w:jc w:val="both"/>
      <w:rPr>
        <w:rFonts w:ascii="Century Gothic" w:hAnsi="Century Gothic"/>
        <w:b/>
        <w:color w:val="C00000"/>
        <w:sz w:val="28"/>
        <w:szCs w:val="28"/>
      </w:rPr>
    </w:pPr>
    <w:proofErr w:type="gramStart"/>
    <w:r w:rsidRPr="004E34DC">
      <w:rPr>
        <w:rFonts w:ascii="Century Gothic" w:hAnsi="Century Gothic"/>
        <w:b/>
        <w:color w:val="C00000"/>
        <w:sz w:val="28"/>
        <w:szCs w:val="28"/>
      </w:rPr>
      <w:t>des</w:t>
    </w:r>
    <w:proofErr w:type="gramEnd"/>
    <w:r w:rsidRPr="004E34DC">
      <w:rPr>
        <w:rFonts w:ascii="Century Gothic" w:hAnsi="Century Gothic"/>
        <w:b/>
        <w:color w:val="C00000"/>
        <w:sz w:val="28"/>
        <w:szCs w:val="28"/>
      </w:rPr>
      <w:t xml:space="preserve"> apprentissages et de la compétence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F2E36"/>
    <w:multiLevelType w:val="hybridMultilevel"/>
    <w:tmpl w:val="3E32838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25E9"/>
    <w:multiLevelType w:val="hybridMultilevel"/>
    <w:tmpl w:val="B8A637CC"/>
    <w:lvl w:ilvl="0" w:tplc="3BB2A446">
      <w:start w:val="6"/>
      <w:numFmt w:val="bullet"/>
      <w:lvlText w:val="-"/>
      <w:lvlJc w:val="left"/>
      <w:pPr>
        <w:ind w:left="1065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9F8278B"/>
    <w:multiLevelType w:val="multilevel"/>
    <w:tmpl w:val="56DA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31D95"/>
    <w:multiLevelType w:val="hybridMultilevel"/>
    <w:tmpl w:val="2B06F9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B73F8"/>
    <w:multiLevelType w:val="hybridMultilevel"/>
    <w:tmpl w:val="A002F7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54662"/>
    <w:multiLevelType w:val="hybridMultilevel"/>
    <w:tmpl w:val="A12C9E66"/>
    <w:lvl w:ilvl="0" w:tplc="0C0C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6" w15:restartNumberingAfterBreak="0">
    <w:nsid w:val="1DEC13D6"/>
    <w:multiLevelType w:val="hybridMultilevel"/>
    <w:tmpl w:val="6B306E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E1446"/>
    <w:multiLevelType w:val="hybridMultilevel"/>
    <w:tmpl w:val="67DAB4F4"/>
    <w:lvl w:ilvl="0" w:tplc="8E664E4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292"/>
    <w:multiLevelType w:val="hybridMultilevel"/>
    <w:tmpl w:val="C10674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74B48"/>
    <w:multiLevelType w:val="hybridMultilevel"/>
    <w:tmpl w:val="A154C5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508B6"/>
    <w:multiLevelType w:val="hybridMultilevel"/>
    <w:tmpl w:val="36DAA0BC"/>
    <w:lvl w:ilvl="0" w:tplc="F5FA108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63FA"/>
    <w:multiLevelType w:val="hybridMultilevel"/>
    <w:tmpl w:val="BD642D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E45BD"/>
    <w:multiLevelType w:val="hybridMultilevel"/>
    <w:tmpl w:val="2932A8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5121"/>
    <w:multiLevelType w:val="hybridMultilevel"/>
    <w:tmpl w:val="543A99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A332C"/>
    <w:multiLevelType w:val="hybridMultilevel"/>
    <w:tmpl w:val="A4CEEFF0"/>
    <w:lvl w:ilvl="0" w:tplc="0C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B6"/>
    <w:rsid w:val="00002292"/>
    <w:rsid w:val="00007C19"/>
    <w:rsid w:val="00010C8D"/>
    <w:rsid w:val="00014144"/>
    <w:rsid w:val="000328A6"/>
    <w:rsid w:val="00033253"/>
    <w:rsid w:val="0004277E"/>
    <w:rsid w:val="00044CDE"/>
    <w:rsid w:val="00044D60"/>
    <w:rsid w:val="000467BE"/>
    <w:rsid w:val="00051DC1"/>
    <w:rsid w:val="0005316F"/>
    <w:rsid w:val="00073BF5"/>
    <w:rsid w:val="00085BA6"/>
    <w:rsid w:val="0008718F"/>
    <w:rsid w:val="00087805"/>
    <w:rsid w:val="00092A5D"/>
    <w:rsid w:val="00094C35"/>
    <w:rsid w:val="000A070F"/>
    <w:rsid w:val="000C4BC9"/>
    <w:rsid w:val="00101607"/>
    <w:rsid w:val="00112840"/>
    <w:rsid w:val="001133C1"/>
    <w:rsid w:val="00115484"/>
    <w:rsid w:val="00115A89"/>
    <w:rsid w:val="001225CA"/>
    <w:rsid w:val="00124238"/>
    <w:rsid w:val="00125FA6"/>
    <w:rsid w:val="0014312F"/>
    <w:rsid w:val="00144A26"/>
    <w:rsid w:val="00147E1D"/>
    <w:rsid w:val="00151DA7"/>
    <w:rsid w:val="00156D32"/>
    <w:rsid w:val="00165944"/>
    <w:rsid w:val="00183D82"/>
    <w:rsid w:val="00191993"/>
    <w:rsid w:val="001B05ED"/>
    <w:rsid w:val="001B1CC7"/>
    <w:rsid w:val="001B41AF"/>
    <w:rsid w:val="001B4DB4"/>
    <w:rsid w:val="001F5D6A"/>
    <w:rsid w:val="0021054E"/>
    <w:rsid w:val="00211F8B"/>
    <w:rsid w:val="002156F4"/>
    <w:rsid w:val="002416DA"/>
    <w:rsid w:val="00243474"/>
    <w:rsid w:val="00254FAC"/>
    <w:rsid w:val="002550E2"/>
    <w:rsid w:val="00256D84"/>
    <w:rsid w:val="002654CD"/>
    <w:rsid w:val="00275168"/>
    <w:rsid w:val="00284427"/>
    <w:rsid w:val="00284C53"/>
    <w:rsid w:val="00290CEC"/>
    <w:rsid w:val="00294FEA"/>
    <w:rsid w:val="002A5E74"/>
    <w:rsid w:val="002A69EA"/>
    <w:rsid w:val="002C0F87"/>
    <w:rsid w:val="002C5BEC"/>
    <w:rsid w:val="002D1846"/>
    <w:rsid w:val="002F0F86"/>
    <w:rsid w:val="00301490"/>
    <w:rsid w:val="00302895"/>
    <w:rsid w:val="00303B67"/>
    <w:rsid w:val="00325724"/>
    <w:rsid w:val="00325890"/>
    <w:rsid w:val="003437E6"/>
    <w:rsid w:val="00344F9A"/>
    <w:rsid w:val="00346A62"/>
    <w:rsid w:val="00347FAE"/>
    <w:rsid w:val="00354AFF"/>
    <w:rsid w:val="00354B02"/>
    <w:rsid w:val="00371B78"/>
    <w:rsid w:val="00373E4A"/>
    <w:rsid w:val="00390FE3"/>
    <w:rsid w:val="003C068B"/>
    <w:rsid w:val="003D25C1"/>
    <w:rsid w:val="003D5798"/>
    <w:rsid w:val="003E6361"/>
    <w:rsid w:val="003E656A"/>
    <w:rsid w:val="003E69D5"/>
    <w:rsid w:val="003F4012"/>
    <w:rsid w:val="003F690F"/>
    <w:rsid w:val="00405F7C"/>
    <w:rsid w:val="0040697A"/>
    <w:rsid w:val="00427A62"/>
    <w:rsid w:val="00435CD2"/>
    <w:rsid w:val="004525F1"/>
    <w:rsid w:val="00456DB2"/>
    <w:rsid w:val="00462E4F"/>
    <w:rsid w:val="00484F74"/>
    <w:rsid w:val="004A3648"/>
    <w:rsid w:val="004A4C73"/>
    <w:rsid w:val="004A5F1A"/>
    <w:rsid w:val="004A7EFD"/>
    <w:rsid w:val="004B0924"/>
    <w:rsid w:val="004B0EBE"/>
    <w:rsid w:val="004C0AFF"/>
    <w:rsid w:val="004C4CB6"/>
    <w:rsid w:val="004C59B8"/>
    <w:rsid w:val="004D45C8"/>
    <w:rsid w:val="004E34DC"/>
    <w:rsid w:val="004E685C"/>
    <w:rsid w:val="004E6B32"/>
    <w:rsid w:val="004F22D8"/>
    <w:rsid w:val="0050397C"/>
    <w:rsid w:val="0050727B"/>
    <w:rsid w:val="00516831"/>
    <w:rsid w:val="0052248A"/>
    <w:rsid w:val="005272EB"/>
    <w:rsid w:val="00553FD0"/>
    <w:rsid w:val="00557A39"/>
    <w:rsid w:val="00560478"/>
    <w:rsid w:val="00566612"/>
    <w:rsid w:val="00582302"/>
    <w:rsid w:val="0059119E"/>
    <w:rsid w:val="00595EF0"/>
    <w:rsid w:val="005960C8"/>
    <w:rsid w:val="005977EB"/>
    <w:rsid w:val="005A0FF6"/>
    <w:rsid w:val="005A175C"/>
    <w:rsid w:val="005A1A95"/>
    <w:rsid w:val="005A2033"/>
    <w:rsid w:val="005C5215"/>
    <w:rsid w:val="005D6165"/>
    <w:rsid w:val="005E1062"/>
    <w:rsid w:val="005E3904"/>
    <w:rsid w:val="005F1372"/>
    <w:rsid w:val="00601F4C"/>
    <w:rsid w:val="00610870"/>
    <w:rsid w:val="00612458"/>
    <w:rsid w:val="0063374B"/>
    <w:rsid w:val="006430EE"/>
    <w:rsid w:val="00645535"/>
    <w:rsid w:val="006466B6"/>
    <w:rsid w:val="0065463A"/>
    <w:rsid w:val="00654D49"/>
    <w:rsid w:val="0067382C"/>
    <w:rsid w:val="00677696"/>
    <w:rsid w:val="00682929"/>
    <w:rsid w:val="00682F47"/>
    <w:rsid w:val="00685104"/>
    <w:rsid w:val="00692977"/>
    <w:rsid w:val="006929DE"/>
    <w:rsid w:val="0069416D"/>
    <w:rsid w:val="006A75A4"/>
    <w:rsid w:val="006B2B17"/>
    <w:rsid w:val="006B5D33"/>
    <w:rsid w:val="006C226D"/>
    <w:rsid w:val="006C278C"/>
    <w:rsid w:val="006C52F0"/>
    <w:rsid w:val="006D4A3A"/>
    <w:rsid w:val="006E1E4F"/>
    <w:rsid w:val="006E2227"/>
    <w:rsid w:val="006E4D01"/>
    <w:rsid w:val="006E6513"/>
    <w:rsid w:val="006E74F3"/>
    <w:rsid w:val="007041EE"/>
    <w:rsid w:val="00713615"/>
    <w:rsid w:val="007230FB"/>
    <w:rsid w:val="0073463A"/>
    <w:rsid w:val="00740567"/>
    <w:rsid w:val="00746CA4"/>
    <w:rsid w:val="0075044D"/>
    <w:rsid w:val="007512FC"/>
    <w:rsid w:val="0075294E"/>
    <w:rsid w:val="00761E61"/>
    <w:rsid w:val="007773C3"/>
    <w:rsid w:val="00780FD0"/>
    <w:rsid w:val="00791AAF"/>
    <w:rsid w:val="007A0F8E"/>
    <w:rsid w:val="007C115E"/>
    <w:rsid w:val="007C129B"/>
    <w:rsid w:val="007C1E67"/>
    <w:rsid w:val="007C3F53"/>
    <w:rsid w:val="007C6C4A"/>
    <w:rsid w:val="007D731E"/>
    <w:rsid w:val="0080715B"/>
    <w:rsid w:val="008145D9"/>
    <w:rsid w:val="008331C7"/>
    <w:rsid w:val="008348BA"/>
    <w:rsid w:val="00837B51"/>
    <w:rsid w:val="00850C79"/>
    <w:rsid w:val="00851924"/>
    <w:rsid w:val="008674CC"/>
    <w:rsid w:val="0087143A"/>
    <w:rsid w:val="008933BA"/>
    <w:rsid w:val="008A5419"/>
    <w:rsid w:val="008B1CCB"/>
    <w:rsid w:val="008C12F3"/>
    <w:rsid w:val="008C57F7"/>
    <w:rsid w:val="008C6E04"/>
    <w:rsid w:val="008D1AD5"/>
    <w:rsid w:val="008E06E9"/>
    <w:rsid w:val="008F47A9"/>
    <w:rsid w:val="00902E0B"/>
    <w:rsid w:val="00917E9F"/>
    <w:rsid w:val="0092074C"/>
    <w:rsid w:val="009253F5"/>
    <w:rsid w:val="00931159"/>
    <w:rsid w:val="00943934"/>
    <w:rsid w:val="009508D1"/>
    <w:rsid w:val="009508D5"/>
    <w:rsid w:val="009707D5"/>
    <w:rsid w:val="00976A76"/>
    <w:rsid w:val="0098194F"/>
    <w:rsid w:val="009842CF"/>
    <w:rsid w:val="00985ADA"/>
    <w:rsid w:val="009935DE"/>
    <w:rsid w:val="00994DA4"/>
    <w:rsid w:val="0099784A"/>
    <w:rsid w:val="009A310F"/>
    <w:rsid w:val="009A6177"/>
    <w:rsid w:val="009B11F2"/>
    <w:rsid w:val="009C0C93"/>
    <w:rsid w:val="009C3532"/>
    <w:rsid w:val="009C4CFB"/>
    <w:rsid w:val="009D0F8E"/>
    <w:rsid w:val="009D496B"/>
    <w:rsid w:val="009D590B"/>
    <w:rsid w:val="009D5F2F"/>
    <w:rsid w:val="00A06867"/>
    <w:rsid w:val="00A070B8"/>
    <w:rsid w:val="00A14D63"/>
    <w:rsid w:val="00A17593"/>
    <w:rsid w:val="00A3654A"/>
    <w:rsid w:val="00A375C2"/>
    <w:rsid w:val="00A42C1E"/>
    <w:rsid w:val="00A46FEF"/>
    <w:rsid w:val="00A542F2"/>
    <w:rsid w:val="00A70CE5"/>
    <w:rsid w:val="00A71C82"/>
    <w:rsid w:val="00A74E7A"/>
    <w:rsid w:val="00A74F24"/>
    <w:rsid w:val="00A761FA"/>
    <w:rsid w:val="00A81ECA"/>
    <w:rsid w:val="00A838DB"/>
    <w:rsid w:val="00A87DC8"/>
    <w:rsid w:val="00A9145F"/>
    <w:rsid w:val="00A94473"/>
    <w:rsid w:val="00A94663"/>
    <w:rsid w:val="00A96048"/>
    <w:rsid w:val="00A96BE2"/>
    <w:rsid w:val="00AA5001"/>
    <w:rsid w:val="00AC303F"/>
    <w:rsid w:val="00AC41B4"/>
    <w:rsid w:val="00AC44FD"/>
    <w:rsid w:val="00AF0F58"/>
    <w:rsid w:val="00AF3976"/>
    <w:rsid w:val="00AF5C2B"/>
    <w:rsid w:val="00B05D95"/>
    <w:rsid w:val="00B20A50"/>
    <w:rsid w:val="00B475E0"/>
    <w:rsid w:val="00B535DB"/>
    <w:rsid w:val="00BA5371"/>
    <w:rsid w:val="00BB7B42"/>
    <w:rsid w:val="00BC210C"/>
    <w:rsid w:val="00BD1795"/>
    <w:rsid w:val="00BD6DF2"/>
    <w:rsid w:val="00BE67E1"/>
    <w:rsid w:val="00BF00C9"/>
    <w:rsid w:val="00BF3F8B"/>
    <w:rsid w:val="00C109DC"/>
    <w:rsid w:val="00C2023F"/>
    <w:rsid w:val="00C20EB1"/>
    <w:rsid w:val="00C25833"/>
    <w:rsid w:val="00C35B08"/>
    <w:rsid w:val="00C365DD"/>
    <w:rsid w:val="00C41D86"/>
    <w:rsid w:val="00C47484"/>
    <w:rsid w:val="00C561B0"/>
    <w:rsid w:val="00C64A34"/>
    <w:rsid w:val="00C70B93"/>
    <w:rsid w:val="00C70BBD"/>
    <w:rsid w:val="00C73B95"/>
    <w:rsid w:val="00C755AB"/>
    <w:rsid w:val="00C81D95"/>
    <w:rsid w:val="00C855D4"/>
    <w:rsid w:val="00C86A13"/>
    <w:rsid w:val="00C90266"/>
    <w:rsid w:val="00CA0A1F"/>
    <w:rsid w:val="00CA7A48"/>
    <w:rsid w:val="00CC0D81"/>
    <w:rsid w:val="00CC5B12"/>
    <w:rsid w:val="00CC7A07"/>
    <w:rsid w:val="00CD28E1"/>
    <w:rsid w:val="00CD2DDE"/>
    <w:rsid w:val="00CE25BB"/>
    <w:rsid w:val="00CE307C"/>
    <w:rsid w:val="00CE39E2"/>
    <w:rsid w:val="00CF4352"/>
    <w:rsid w:val="00CF7C7B"/>
    <w:rsid w:val="00D13608"/>
    <w:rsid w:val="00D16CA2"/>
    <w:rsid w:val="00D326A3"/>
    <w:rsid w:val="00D34BB0"/>
    <w:rsid w:val="00D363FF"/>
    <w:rsid w:val="00D44B0C"/>
    <w:rsid w:val="00D67561"/>
    <w:rsid w:val="00D76D80"/>
    <w:rsid w:val="00D875DE"/>
    <w:rsid w:val="00D92337"/>
    <w:rsid w:val="00D95082"/>
    <w:rsid w:val="00DA2F91"/>
    <w:rsid w:val="00DB2561"/>
    <w:rsid w:val="00DC6DDD"/>
    <w:rsid w:val="00DC6E2D"/>
    <w:rsid w:val="00DF4118"/>
    <w:rsid w:val="00E0010B"/>
    <w:rsid w:val="00E01837"/>
    <w:rsid w:val="00E04A1E"/>
    <w:rsid w:val="00E064C8"/>
    <w:rsid w:val="00E16F99"/>
    <w:rsid w:val="00E17561"/>
    <w:rsid w:val="00E23DF9"/>
    <w:rsid w:val="00E30097"/>
    <w:rsid w:val="00E352AC"/>
    <w:rsid w:val="00E4527E"/>
    <w:rsid w:val="00E54309"/>
    <w:rsid w:val="00E866D7"/>
    <w:rsid w:val="00E91677"/>
    <w:rsid w:val="00E94380"/>
    <w:rsid w:val="00E972F8"/>
    <w:rsid w:val="00EA048C"/>
    <w:rsid w:val="00EA18C7"/>
    <w:rsid w:val="00EB11FB"/>
    <w:rsid w:val="00ED10CF"/>
    <w:rsid w:val="00EE0988"/>
    <w:rsid w:val="00EE61C3"/>
    <w:rsid w:val="00EF3389"/>
    <w:rsid w:val="00F16FC9"/>
    <w:rsid w:val="00F22B23"/>
    <w:rsid w:val="00F3404F"/>
    <w:rsid w:val="00F47B41"/>
    <w:rsid w:val="00F5150D"/>
    <w:rsid w:val="00F630B5"/>
    <w:rsid w:val="00F73630"/>
    <w:rsid w:val="00F7674C"/>
    <w:rsid w:val="00F85C64"/>
    <w:rsid w:val="00F974A5"/>
    <w:rsid w:val="00FA0A6C"/>
    <w:rsid w:val="00FA7E5D"/>
    <w:rsid w:val="00FA7E94"/>
    <w:rsid w:val="00FC32BF"/>
    <w:rsid w:val="00FD0BC9"/>
    <w:rsid w:val="00FD1BA0"/>
    <w:rsid w:val="00FD7E5F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E26151"/>
  <w15:chartTrackingRefBased/>
  <w15:docId w15:val="{D8667E56-F775-42F2-9A22-3E91BEBE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42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C4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7143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427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77E"/>
  </w:style>
  <w:style w:type="paragraph" w:styleId="Pieddepage">
    <w:name w:val="footer"/>
    <w:basedOn w:val="Normal"/>
    <w:link w:val="PieddepageCar"/>
    <w:uiPriority w:val="99"/>
    <w:unhideWhenUsed/>
    <w:rsid w:val="000427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77E"/>
  </w:style>
  <w:style w:type="character" w:styleId="Mentionnonrsolue">
    <w:name w:val="Unresolved Mention"/>
    <w:basedOn w:val="Policepardfaut"/>
    <w:uiPriority w:val="99"/>
    <w:semiHidden/>
    <w:unhideWhenUsed/>
    <w:rsid w:val="002C0F87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8674CC"/>
    <w:rPr>
      <w:i/>
      <w:iCs/>
    </w:rPr>
  </w:style>
  <w:style w:type="character" w:customStyle="1" w:styleId="titlerespstmt">
    <w:name w:val="title_resp_stmt"/>
    <w:basedOn w:val="Policepardfaut"/>
    <w:rsid w:val="00094C35"/>
  </w:style>
  <w:style w:type="paragraph" w:customStyle="1" w:styleId="Default">
    <w:name w:val="Default"/>
    <w:rsid w:val="009D590B"/>
    <w:pPr>
      <w:autoSpaceDE w:val="0"/>
      <w:autoSpaceDN w:val="0"/>
      <w:adjustRightInd w:val="0"/>
      <w:spacing w:after="0" w:line="240" w:lineRule="auto"/>
    </w:pPr>
    <w:rPr>
      <w:rFonts w:ascii="Charlotte Sans Book Plain" w:hAnsi="Charlotte Sans Book Plain" w:cs="Charlotte Sans Book Plain"/>
      <w:color w:val="000000"/>
      <w:sz w:val="24"/>
      <w:szCs w:val="24"/>
    </w:rPr>
  </w:style>
  <w:style w:type="character" w:customStyle="1" w:styleId="A8">
    <w:name w:val="A8"/>
    <w:uiPriority w:val="99"/>
    <w:rsid w:val="009D590B"/>
    <w:rPr>
      <w:rFonts w:cs="Charlotte Sans Book Plain"/>
      <w:color w:val="152733"/>
      <w:sz w:val="16"/>
      <w:szCs w:val="16"/>
    </w:rPr>
  </w:style>
  <w:style w:type="character" w:customStyle="1" w:styleId="A15">
    <w:name w:val="A15"/>
    <w:uiPriority w:val="99"/>
    <w:rsid w:val="009D590B"/>
    <w:rPr>
      <w:rFonts w:ascii="Charlotte Sans Book Italic Plai" w:hAnsi="Charlotte Sans Book Italic Plai" w:cs="Charlotte Sans Book Italic Plai"/>
      <w:color w:val="152733"/>
      <w:sz w:val="9"/>
      <w:szCs w:val="9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F01D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F01D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F01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4C7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4C7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A4C7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550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50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50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50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50E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A14D6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875DE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2C5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geprimouski.qc.ca/pedagotruc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pedagogie.uquebec.ca/portail/veille/bulletin-de-veille-no6-fevrier-2016-levaluation-et-laretroaction-par-les-pairs-en" TargetMode="External"/><Relationship Id="rId17" Type="http://schemas.openxmlformats.org/officeDocument/2006/relationships/hyperlink" Target="http://cegepsherbrooke.qc.ca/intra/rp/files/ssparagraph/f653717289/l_stpierre_habilete_autoevaluatio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qpc.qc.ca/revue/article/evaluation-formative-comme-aide-apprentissag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umas.ccsd.cnrs.fr/dumas-0126062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dc.qc.ca/parea/787402-leroux-evaluation-competences-st-hyacinthe-article-PAREA-2010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edagogie.uquebec.ca/portail/sites/ptc.uquebec.ca.pedagogie/files/R%C3%A9pertoire%20de%20ressources/grilles_eval_cahier_participant.pdf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3AB56DC355045BD8AB0ACEB03357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4F9EED-1319-446E-9E22-42CAC16CA686}"/>
      </w:docPartPr>
      <w:docPartBody>
        <w:p w:rsidR="00000000" w:rsidRDefault="001F3A6F" w:rsidP="001F3A6F">
          <w:pPr>
            <w:pStyle w:val="03AB56DC355045BD8AB0ACEB03357B9C1"/>
          </w:pPr>
          <w:r w:rsidRPr="002C5BEC">
            <w:rPr>
              <w:rFonts w:ascii="Century Gothic" w:hAnsi="Century Gothic" w:cs="Calibri"/>
              <w:sz w:val="20"/>
              <w:szCs w:val="20"/>
              <w:shd w:val="clear" w:color="auto" w:fill="D9D9D9" w:themeFill="background1" w:themeFillShade="D9"/>
              <w:lang w:bidi="he-IL"/>
            </w:rPr>
            <w:t xml:space="preserve">             </w:t>
          </w:r>
          <w:r w:rsidRPr="002C5BEC">
            <w:rPr>
              <w:rFonts w:ascii="Century Gothic" w:hAnsi="Century Gothic" w:cs="Calibri"/>
              <w:sz w:val="20"/>
              <w:szCs w:val="20"/>
              <w:lang w:bidi="he-IL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lotte Sans Book 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rlotte Sans Book Italic Pla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6F"/>
    <w:rsid w:val="001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F3A6F"/>
    <w:rPr>
      <w:color w:val="808080"/>
    </w:rPr>
  </w:style>
  <w:style w:type="paragraph" w:customStyle="1" w:styleId="03AB56DC355045BD8AB0ACEB03357B9C">
    <w:name w:val="03AB56DC355045BD8AB0ACEB03357B9C"/>
    <w:rsid w:val="001F3A6F"/>
    <w:pPr>
      <w:spacing w:after="200" w:line="276" w:lineRule="auto"/>
    </w:pPr>
    <w:rPr>
      <w:rFonts w:eastAsiaTheme="minorHAnsi"/>
      <w:lang w:eastAsia="en-US"/>
    </w:rPr>
  </w:style>
  <w:style w:type="paragraph" w:customStyle="1" w:styleId="03AB56DC355045BD8AB0ACEB03357B9C1">
    <w:name w:val="03AB56DC355045BD8AB0ACEB03357B9C1"/>
    <w:rsid w:val="001F3A6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4B78B4238504F841293BF274B063E" ma:contentTypeVersion="4" ma:contentTypeDescription="Crée un document." ma:contentTypeScope="" ma:versionID="0494fd4e0ec1781a6dadc5c7704d6a8e">
  <xsd:schema xmlns:xsd="http://www.w3.org/2001/XMLSchema" xmlns:xs="http://www.w3.org/2001/XMLSchema" xmlns:p="http://schemas.microsoft.com/office/2006/metadata/properties" xmlns:ns2="52561240-a2c8-484c-9dc5-9ec1221ad765" xmlns:ns3="39c49566-a46e-4c30-a179-34730c472ac8" targetNamespace="http://schemas.microsoft.com/office/2006/metadata/properties" ma:root="true" ma:fieldsID="33954bd20ac50a6f3466788c07a3a7d8" ns2:_="" ns3:_="">
    <xsd:import namespace="52561240-a2c8-484c-9dc5-9ec1221ad765"/>
    <xsd:import namespace="39c49566-a46e-4c30-a179-34730c472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1240-a2c8-484c-9dc5-9ec1221ad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49566-a46e-4c30-a179-34730c472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E1006-B0FD-48C5-BE7B-87C70B0C1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41FCFE-74F0-466E-BD37-79580C81E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61240-a2c8-484c-9dc5-9ec1221ad765"/>
    <ds:schemaRef ds:uri="39c49566-a46e-4c30-a179-34730c472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20A61-B9B8-4074-A332-2DE305D29D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638D68-D394-44BC-A9EE-BA52E326F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1540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Drummondville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Doré, Roxane</dc:creator>
  <cp:keywords/>
  <dc:description/>
  <cp:lastModifiedBy>René, Julie</cp:lastModifiedBy>
  <cp:revision>19</cp:revision>
  <cp:lastPrinted>2019-10-07T18:38:00Z</cp:lastPrinted>
  <dcterms:created xsi:type="dcterms:W3CDTF">2020-08-10T15:14:00Z</dcterms:created>
  <dcterms:modified xsi:type="dcterms:W3CDTF">2020-08-10T19:27:00Z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0x01010020E4B78B4238504F841293BF274B063E</vt:lpwstr>
  </property>
</Properties>
</file>